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DB" w:rsidRPr="005D1028" w:rsidRDefault="005D1028" w:rsidP="006229DB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lang w:val="fi-FI"/>
        </w:rPr>
      </w:pPr>
      <w:r w:rsidRPr="005D1028">
        <w:rPr>
          <w:rFonts w:ascii="Times New Roman" w:eastAsia="Times New Roman" w:hAnsi="Times New Roman" w:cs="Times New Roman"/>
          <w:b/>
          <w:noProof/>
          <w:sz w:val="144"/>
          <w:szCs w:val="24"/>
          <w:lang w:val="fi-FI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E3E61" wp14:editId="089BD560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1028" w:rsidRDefault="005D1028" w:rsidP="00B83A0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E3E61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DkWw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" fillcolor="window" strokeweight=".5pt">
                <v:textbox>
                  <w:txbxContent>
                    <w:p w:rsidR="005D1028" w:rsidRDefault="005D1028" w:rsidP="00B83A0C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6229DB" w:rsidRPr="005D1028">
        <w:rPr>
          <w:rFonts w:ascii="Century Gothic" w:eastAsia="Times New Roman" w:hAnsi="Century Gothic" w:cs="Times New Roman"/>
          <w:b/>
          <w:sz w:val="28"/>
          <w:lang w:val="fi-FI"/>
        </w:rPr>
        <w:t xml:space="preserve">Äitienpäivää vietetään toukokuun toisena sunnuntaina. </w:t>
      </w:r>
    </w:p>
    <w:p w:rsidR="00945795" w:rsidRPr="004D0F3D" w:rsidRDefault="00945795" w:rsidP="006229DB">
      <w:pPr>
        <w:spacing w:after="0" w:line="240" w:lineRule="auto"/>
        <w:rPr>
          <w:rFonts w:ascii="Century Gothic" w:eastAsia="Times New Roman" w:hAnsi="Century Gothic" w:cs="Times New Roman"/>
          <w:b/>
          <w:lang w:val="fi-FI"/>
        </w:rPr>
      </w:pPr>
    </w:p>
    <w:p w:rsidR="006229DB" w:rsidRDefault="00646CFF" w:rsidP="006229D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>
        <w:rPr>
          <w:rFonts w:ascii="Century Gothic" w:eastAsia="Times New Roman" w:hAnsi="Century Gothic" w:cs="Times New Roman"/>
          <w:lang w:val="fi-FI"/>
        </w:rPr>
        <w:t>Ensimmäisen maailman</w:t>
      </w:r>
      <w:r w:rsidR="004D0F3D">
        <w:rPr>
          <w:rFonts w:ascii="Century Gothic" w:eastAsia="Times New Roman" w:hAnsi="Century Gothic" w:cs="Times New Roman"/>
          <w:lang w:val="fi-FI"/>
        </w:rPr>
        <w:t>sodan jälkeen monet</w:t>
      </w:r>
      <w:r w:rsidR="006229DB" w:rsidRPr="004D0F3D">
        <w:rPr>
          <w:rFonts w:ascii="Century Gothic" w:eastAsia="Times New Roman" w:hAnsi="Century Gothic" w:cs="Times New Roman"/>
          <w:lang w:val="fi-FI"/>
        </w:rPr>
        <w:t xml:space="preserve"> äidit olivat </w:t>
      </w:r>
      <w:r w:rsidR="008A532E">
        <w:rPr>
          <w:rFonts w:ascii="Century Gothic" w:eastAsia="Times New Roman" w:hAnsi="Century Gothic" w:cs="Times New Roman"/>
          <w:lang w:val="fi-FI"/>
        </w:rPr>
        <w:t>leskiä</w:t>
      </w:r>
      <w:r w:rsidR="006229DB" w:rsidRPr="004D0F3D">
        <w:rPr>
          <w:rFonts w:ascii="Century Gothic" w:eastAsia="Times New Roman" w:hAnsi="Century Gothic" w:cs="Times New Roman"/>
          <w:lang w:val="fi-FI"/>
        </w:rPr>
        <w:t xml:space="preserve"> ja </w:t>
      </w:r>
      <w:r w:rsidR="008A532E">
        <w:rPr>
          <w:rFonts w:ascii="Century Gothic" w:eastAsia="Times New Roman" w:hAnsi="Century Gothic" w:cs="Times New Roman"/>
          <w:lang w:val="fi-FI"/>
        </w:rPr>
        <w:t>he saivat paljon huomiota</w:t>
      </w:r>
      <w:r w:rsidR="006229DB" w:rsidRPr="004D0F3D">
        <w:rPr>
          <w:rFonts w:ascii="Century Gothic" w:eastAsia="Times New Roman" w:hAnsi="Century Gothic" w:cs="Times New Roman"/>
          <w:lang w:val="fi-FI"/>
        </w:rPr>
        <w:t>.</w:t>
      </w:r>
      <w:r w:rsidR="00945795">
        <w:rPr>
          <w:rFonts w:ascii="Century Gothic" w:eastAsia="Times New Roman" w:hAnsi="Century Gothic" w:cs="Times New Roman"/>
          <w:lang w:val="fi-FI"/>
        </w:rPr>
        <w:t xml:space="preserve"> </w:t>
      </w:r>
      <w:r w:rsidR="008A532E">
        <w:rPr>
          <w:rFonts w:ascii="Century Gothic" w:eastAsia="Times New Roman" w:hAnsi="Century Gothic" w:cs="Times New Roman"/>
          <w:lang w:val="fi-FI"/>
        </w:rPr>
        <w:t>Suomessa äidit saivat huomiota, mutta ei ollut vielä äitienpäivää.</w:t>
      </w:r>
    </w:p>
    <w:p w:rsidR="004D0F3D" w:rsidRPr="00945795" w:rsidRDefault="008A532E" w:rsidP="006229D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lang w:val="fi-FI"/>
        </w:rPr>
      </w:pPr>
      <w:r>
        <w:rPr>
          <w:rFonts w:ascii="Century Gothic" w:eastAsia="Times New Roman" w:hAnsi="Century Gothic" w:cs="Times New Roman"/>
          <w:b/>
          <w:lang w:val="fi-FI"/>
        </w:rPr>
        <w:t>Äitienpäivä on virallinen juhlapäivä.</w:t>
      </w:r>
    </w:p>
    <w:p w:rsidR="00945795" w:rsidRDefault="00277BAE" w:rsidP="006229D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>
        <w:rPr>
          <w:rFonts w:ascii="Century Gothic" w:eastAsia="Times New Roman" w:hAnsi="Century Gothic" w:cs="Times New Roman"/>
          <w:lang w:val="fi-FI"/>
        </w:rPr>
        <w:t>Äitienpäivä tuli</w:t>
      </w:r>
      <w:r w:rsidR="00945795">
        <w:rPr>
          <w:rFonts w:ascii="Century Gothic" w:eastAsia="Times New Roman" w:hAnsi="Century Gothic" w:cs="Times New Roman"/>
          <w:lang w:val="fi-FI"/>
        </w:rPr>
        <w:t xml:space="preserve"> kalenteriin 1927.</w:t>
      </w:r>
      <w:r w:rsidR="00B83A0C">
        <w:rPr>
          <w:rFonts w:ascii="Century Gothic" w:eastAsia="Times New Roman" w:hAnsi="Century Gothic" w:cs="Times New Roman"/>
          <w:lang w:val="fi-FI"/>
        </w:rPr>
        <w:tab/>
      </w:r>
      <w:r w:rsidR="00B83A0C">
        <w:rPr>
          <w:rFonts w:ascii="Century Gothic" w:eastAsia="Times New Roman" w:hAnsi="Century Gothic" w:cs="Times New Roman"/>
          <w:lang w:val="fi-FI"/>
        </w:rPr>
        <w:tab/>
      </w:r>
      <w:r w:rsidR="00B83A0C">
        <w:rPr>
          <w:rFonts w:ascii="Century Gothic" w:eastAsia="Times New Roman" w:hAnsi="Century Gothic" w:cs="Times New Roman"/>
          <w:lang w:val="fi-FI"/>
        </w:rPr>
        <w:tab/>
      </w:r>
      <w:r w:rsidR="00B83A0C">
        <w:rPr>
          <w:rFonts w:ascii="Century Gothic" w:eastAsia="Times New Roman" w:hAnsi="Century Gothic" w:cs="Times New Roman"/>
          <w:lang w:val="fi-FI"/>
        </w:rPr>
        <w:tab/>
      </w:r>
      <w:r w:rsidR="00B83A0C">
        <w:rPr>
          <w:rFonts w:ascii="Century Gothic" w:eastAsia="Times New Roman" w:hAnsi="Century Gothic" w:cs="Times New Roman"/>
          <w:lang w:val="fi-FI"/>
        </w:rPr>
        <w:tab/>
      </w:r>
      <w:r w:rsidR="00B83A0C">
        <w:rPr>
          <w:rFonts w:ascii="Century Gothic" w:eastAsia="Times New Roman" w:hAnsi="Century Gothic" w:cs="Times New Roman"/>
          <w:lang w:val="fi-FI"/>
        </w:rPr>
        <w:tab/>
      </w:r>
      <w:r w:rsidR="00B83A0C">
        <w:rPr>
          <w:rFonts w:ascii="Century Gothic" w:eastAsia="Times New Roman" w:hAnsi="Century Gothic" w:cs="Times New Roman"/>
          <w:lang w:val="fi-FI"/>
        </w:rPr>
        <w:tab/>
      </w:r>
      <w:r w:rsidR="00B83A0C">
        <w:rPr>
          <w:rFonts w:ascii="Century Gothic" w:eastAsia="Times New Roman" w:hAnsi="Century Gothic" w:cs="Times New Roman"/>
          <w:lang w:val="fi-FI"/>
        </w:rPr>
        <w:tab/>
        <w:t xml:space="preserve">                  </w:t>
      </w:r>
    </w:p>
    <w:p w:rsidR="006229DB" w:rsidRPr="004D0F3D" w:rsidRDefault="00277BAE" w:rsidP="006229D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>
        <w:rPr>
          <w:rFonts w:ascii="Century Gothic" w:eastAsia="Times New Roman" w:hAnsi="Century Gothic" w:cs="Times New Roman"/>
          <w:lang w:val="fi-FI"/>
        </w:rPr>
        <w:t>Koulussa oli</w:t>
      </w:r>
      <w:r w:rsidR="006229DB" w:rsidRPr="004D0F3D">
        <w:rPr>
          <w:rFonts w:ascii="Century Gothic" w:eastAsia="Times New Roman" w:hAnsi="Century Gothic" w:cs="Times New Roman"/>
          <w:lang w:val="fi-FI"/>
        </w:rPr>
        <w:t xml:space="preserve"> ä</w:t>
      </w:r>
      <w:r w:rsidR="00945795">
        <w:rPr>
          <w:rFonts w:ascii="Century Gothic" w:eastAsia="Times New Roman" w:hAnsi="Century Gothic" w:cs="Times New Roman"/>
          <w:lang w:val="fi-FI"/>
        </w:rPr>
        <w:t>itienpäiväjuh</w:t>
      </w:r>
      <w:r>
        <w:rPr>
          <w:rFonts w:ascii="Century Gothic" w:eastAsia="Times New Roman" w:hAnsi="Century Gothic" w:cs="Times New Roman"/>
          <w:lang w:val="fi-FI"/>
        </w:rPr>
        <w:t xml:space="preserve">lia. </w:t>
      </w:r>
      <w:r w:rsidR="006229DB" w:rsidRPr="004D0F3D">
        <w:rPr>
          <w:rFonts w:ascii="Century Gothic" w:eastAsia="Times New Roman" w:hAnsi="Century Gothic" w:cs="Times New Roman"/>
          <w:lang w:val="fi-FI"/>
        </w:rPr>
        <w:t>Juhlissa laps</w:t>
      </w:r>
      <w:r>
        <w:rPr>
          <w:rFonts w:ascii="Century Gothic" w:eastAsia="Times New Roman" w:hAnsi="Century Gothic" w:cs="Times New Roman"/>
          <w:lang w:val="fi-FI"/>
        </w:rPr>
        <w:t>illa oli</w:t>
      </w:r>
      <w:r w:rsidR="00945795">
        <w:rPr>
          <w:rFonts w:ascii="Century Gothic" w:eastAsia="Times New Roman" w:hAnsi="Century Gothic" w:cs="Times New Roman"/>
          <w:lang w:val="fi-FI"/>
        </w:rPr>
        <w:t xml:space="preserve"> ohjelmaa: näytelmiä</w:t>
      </w:r>
      <w:r w:rsidR="006229DB" w:rsidRPr="004D0F3D">
        <w:rPr>
          <w:rFonts w:ascii="Century Gothic" w:eastAsia="Times New Roman" w:hAnsi="Century Gothic" w:cs="Times New Roman"/>
          <w:lang w:val="fi-FI"/>
        </w:rPr>
        <w:t>, l</w:t>
      </w:r>
      <w:r>
        <w:rPr>
          <w:rFonts w:ascii="Century Gothic" w:eastAsia="Times New Roman" w:hAnsi="Century Gothic" w:cs="Times New Roman"/>
          <w:lang w:val="fi-FI"/>
        </w:rPr>
        <w:t>aulua, soittoa ja runoja</w:t>
      </w:r>
      <w:r w:rsidR="00646CFF">
        <w:rPr>
          <w:rFonts w:ascii="Century Gothic" w:eastAsia="Times New Roman" w:hAnsi="Century Gothic" w:cs="Times New Roman"/>
          <w:lang w:val="fi-FI"/>
        </w:rPr>
        <w:t xml:space="preserve">. </w:t>
      </w:r>
      <w:r w:rsidR="006229DB" w:rsidRPr="004D0F3D">
        <w:rPr>
          <w:rFonts w:ascii="Century Gothic" w:eastAsia="Times New Roman" w:hAnsi="Century Gothic" w:cs="Times New Roman"/>
          <w:lang w:val="fi-FI"/>
        </w:rPr>
        <w:t>Juhlasali</w:t>
      </w:r>
      <w:r w:rsidR="00646CFF">
        <w:rPr>
          <w:rFonts w:ascii="Century Gothic" w:eastAsia="Times New Roman" w:hAnsi="Century Gothic" w:cs="Times New Roman"/>
          <w:lang w:val="fi-FI"/>
        </w:rPr>
        <w:t>ssa oli koristeita, ja</w:t>
      </w:r>
      <w:r>
        <w:rPr>
          <w:rFonts w:ascii="Century Gothic" w:eastAsia="Times New Roman" w:hAnsi="Century Gothic" w:cs="Times New Roman"/>
          <w:lang w:val="fi-FI"/>
        </w:rPr>
        <w:t xml:space="preserve"> äidit saivat kukkia ja kauniita puheita.  Lopuksi äidit saivat </w:t>
      </w:r>
      <w:r w:rsidR="006229DB" w:rsidRPr="004D0F3D">
        <w:rPr>
          <w:rFonts w:ascii="Century Gothic" w:eastAsia="Times New Roman" w:hAnsi="Century Gothic" w:cs="Times New Roman"/>
          <w:lang w:val="fi-FI"/>
        </w:rPr>
        <w:t>juhlakahvit.</w:t>
      </w:r>
    </w:p>
    <w:p w:rsidR="006229DB" w:rsidRDefault="00277BAE" w:rsidP="006229D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>
        <w:rPr>
          <w:rFonts w:ascii="Century Gothic" w:eastAsia="Times New Roman" w:hAnsi="Century Gothic" w:cs="Times New Roman"/>
          <w:lang w:val="fi-FI"/>
        </w:rPr>
        <w:t xml:space="preserve">Kouluissa ja päiväkodeissa on aina tehty </w:t>
      </w:r>
      <w:r w:rsidR="005315F7">
        <w:rPr>
          <w:rFonts w:ascii="Century Gothic" w:eastAsia="Times New Roman" w:hAnsi="Century Gothic" w:cs="Times New Roman"/>
          <w:lang w:val="fi-FI"/>
        </w:rPr>
        <w:t>äitienpäiväkortteja ja</w:t>
      </w:r>
      <w:r w:rsidR="00750E1D">
        <w:rPr>
          <w:rFonts w:ascii="Century Gothic" w:eastAsia="Times New Roman" w:hAnsi="Century Gothic" w:cs="Times New Roman"/>
          <w:lang w:val="fi-FI"/>
        </w:rPr>
        <w:t xml:space="preserve"> lahjoja</w:t>
      </w:r>
      <w:r>
        <w:rPr>
          <w:rFonts w:ascii="Century Gothic" w:eastAsia="Times New Roman" w:hAnsi="Century Gothic" w:cs="Times New Roman"/>
          <w:lang w:val="fi-FI"/>
        </w:rPr>
        <w:t>. 1930-luvulta alkaen äidit saivat ruusuja tai lapset poimivat</w:t>
      </w:r>
      <w:r w:rsidR="006229DB" w:rsidRPr="004D0F3D">
        <w:rPr>
          <w:rFonts w:ascii="Century Gothic" w:eastAsia="Times New Roman" w:hAnsi="Century Gothic" w:cs="Times New Roman"/>
          <w:lang w:val="fi-FI"/>
        </w:rPr>
        <w:t xml:space="preserve"> esimerkiksi valkovuokkokimppuja.</w:t>
      </w:r>
    </w:p>
    <w:p w:rsidR="00945795" w:rsidRPr="004D0F3D" w:rsidRDefault="00277BAE" w:rsidP="006229D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>
        <w:rPr>
          <w:rFonts w:ascii="Century Gothic" w:eastAsia="Times New Roman" w:hAnsi="Century Gothic" w:cs="Times New Roman"/>
          <w:lang w:val="fi-FI"/>
        </w:rPr>
        <w:t>Nykyään koulussa ei ole</w:t>
      </w:r>
      <w:r w:rsidR="00945795">
        <w:rPr>
          <w:rFonts w:ascii="Century Gothic" w:eastAsia="Times New Roman" w:hAnsi="Century Gothic" w:cs="Times New Roman"/>
          <w:lang w:val="fi-FI"/>
        </w:rPr>
        <w:t xml:space="preserve"> äitienpäiväjuhlaa, mutta monissa mu</w:t>
      </w:r>
      <w:r>
        <w:rPr>
          <w:rFonts w:ascii="Century Gothic" w:eastAsia="Times New Roman" w:hAnsi="Century Gothic" w:cs="Times New Roman"/>
          <w:lang w:val="fi-FI"/>
        </w:rPr>
        <w:t>issa paikoissa on</w:t>
      </w:r>
      <w:r w:rsidR="00945795">
        <w:rPr>
          <w:rFonts w:ascii="Century Gothic" w:eastAsia="Times New Roman" w:hAnsi="Century Gothic" w:cs="Times New Roman"/>
          <w:lang w:val="fi-FI"/>
        </w:rPr>
        <w:t xml:space="preserve"> juhlia</w:t>
      </w:r>
      <w:r w:rsidR="005315F7">
        <w:rPr>
          <w:rFonts w:ascii="Century Gothic" w:eastAsia="Times New Roman" w:hAnsi="Century Gothic" w:cs="Times New Roman"/>
          <w:lang w:val="fi-FI"/>
        </w:rPr>
        <w:t xml:space="preserve"> ja konsertteja</w:t>
      </w:r>
      <w:r w:rsidR="00945795">
        <w:rPr>
          <w:rFonts w:ascii="Century Gothic" w:eastAsia="Times New Roman" w:hAnsi="Century Gothic" w:cs="Times New Roman"/>
          <w:lang w:val="fi-FI"/>
        </w:rPr>
        <w:t xml:space="preserve">. </w:t>
      </w:r>
    </w:p>
    <w:p w:rsidR="006229DB" w:rsidRPr="004D0F3D" w:rsidRDefault="006229DB" w:rsidP="006229D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fi-FI"/>
        </w:rPr>
      </w:pPr>
      <w:r w:rsidRPr="004D0F3D">
        <w:rPr>
          <w:rFonts w:ascii="Century Gothic" w:eastAsia="Times New Roman" w:hAnsi="Century Gothic" w:cs="Times New Roman"/>
          <w:b/>
          <w:bCs/>
          <w:lang w:val="fi-FI"/>
        </w:rPr>
        <w:t>Virallisia huomionosoituksia</w:t>
      </w:r>
    </w:p>
    <w:p w:rsidR="006229DB" w:rsidRPr="004D0F3D" w:rsidRDefault="00B83A0C" w:rsidP="006229D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>
        <w:rPr>
          <w:rFonts w:ascii="Century Gothic" w:eastAsia="Times New Roman" w:hAnsi="Century Gothic" w:cs="Times New Roman"/>
          <w:lang w:val="fi-FI"/>
        </w:rPr>
        <w:t xml:space="preserve">Äitienpäivä on Suomessa </w:t>
      </w:r>
      <w:r w:rsidR="00750E1D">
        <w:rPr>
          <w:rFonts w:ascii="Century Gothic" w:eastAsia="Times New Roman" w:hAnsi="Century Gothic" w:cs="Times New Roman"/>
          <w:lang w:val="fi-FI"/>
        </w:rPr>
        <w:t>kodin juhlan lisäksi</w:t>
      </w:r>
      <w:r w:rsidR="006229DB" w:rsidRPr="004D0F3D">
        <w:rPr>
          <w:rFonts w:ascii="Century Gothic" w:eastAsia="Times New Roman" w:hAnsi="Century Gothic" w:cs="Times New Roman"/>
          <w:lang w:val="fi-FI"/>
        </w:rPr>
        <w:t xml:space="preserve"> isänmaallinen juhla.</w:t>
      </w:r>
      <w:r w:rsidR="00134C32">
        <w:rPr>
          <w:rFonts w:ascii="Century Gothic" w:eastAsia="Times New Roman" w:hAnsi="Century Gothic" w:cs="Times New Roman"/>
          <w:lang w:val="fi-FI"/>
        </w:rPr>
        <w:t xml:space="preserve"> </w:t>
      </w:r>
      <w:r w:rsidR="006229DB" w:rsidRPr="004D0F3D">
        <w:rPr>
          <w:rFonts w:ascii="Century Gothic" w:eastAsia="Times New Roman" w:hAnsi="Century Gothic" w:cs="Times New Roman"/>
          <w:lang w:val="fi-FI"/>
        </w:rPr>
        <w:t>Marsalkka</w:t>
      </w:r>
      <w:r w:rsidR="00134C32">
        <w:rPr>
          <w:rFonts w:ascii="Century Gothic" w:eastAsia="Times New Roman" w:hAnsi="Century Gothic" w:cs="Times New Roman"/>
          <w:lang w:val="fi-FI"/>
        </w:rPr>
        <w:t xml:space="preserve"> (myöhemmin presidentti) </w:t>
      </w:r>
      <w:r w:rsidR="006229DB" w:rsidRPr="004D0F3D">
        <w:rPr>
          <w:rFonts w:ascii="Century Gothic" w:eastAsia="Times New Roman" w:hAnsi="Century Gothic" w:cs="Times New Roman"/>
          <w:lang w:val="fi-FI"/>
        </w:rPr>
        <w:t xml:space="preserve">C. G. </w:t>
      </w:r>
      <w:r w:rsidR="00750E1D">
        <w:rPr>
          <w:rFonts w:ascii="Century Gothic" w:eastAsia="Times New Roman" w:hAnsi="Century Gothic" w:cs="Times New Roman"/>
          <w:lang w:val="fi-FI"/>
        </w:rPr>
        <w:t xml:space="preserve">E </w:t>
      </w:r>
      <w:r w:rsidR="00646CFF">
        <w:rPr>
          <w:rFonts w:ascii="Century Gothic" w:eastAsia="Times New Roman" w:hAnsi="Century Gothic" w:cs="Times New Roman"/>
          <w:lang w:val="fi-FI"/>
        </w:rPr>
        <w:t>Mannerheim antoi</w:t>
      </w:r>
      <w:r w:rsidR="00277BAE">
        <w:rPr>
          <w:rFonts w:ascii="Century Gothic" w:eastAsia="Times New Roman" w:hAnsi="Century Gothic" w:cs="Times New Roman"/>
          <w:lang w:val="fi-FI"/>
        </w:rPr>
        <w:t xml:space="preserve"> sodan aikana</w:t>
      </w:r>
      <w:r w:rsidR="00646CFF">
        <w:rPr>
          <w:rFonts w:ascii="Century Gothic" w:eastAsia="Times New Roman" w:hAnsi="Century Gothic" w:cs="Times New Roman"/>
          <w:lang w:val="fi-FI"/>
        </w:rPr>
        <w:t xml:space="preserve"> Vapauden</w:t>
      </w:r>
      <w:r w:rsidR="006229DB" w:rsidRPr="004D0F3D">
        <w:rPr>
          <w:rFonts w:ascii="Century Gothic" w:eastAsia="Times New Roman" w:hAnsi="Century Gothic" w:cs="Times New Roman"/>
          <w:lang w:val="fi-FI"/>
        </w:rPr>
        <w:t>ristin kaikille S</w:t>
      </w:r>
      <w:r w:rsidR="00134C32">
        <w:rPr>
          <w:rFonts w:ascii="Century Gothic" w:eastAsia="Times New Roman" w:hAnsi="Century Gothic" w:cs="Times New Roman"/>
          <w:lang w:val="fi-FI"/>
        </w:rPr>
        <w:t>uomen äideille 10. toukokuuta vuonna</w:t>
      </w:r>
      <w:r w:rsidR="006229DB" w:rsidRPr="004D0F3D">
        <w:rPr>
          <w:rFonts w:ascii="Century Gothic" w:eastAsia="Times New Roman" w:hAnsi="Century Gothic" w:cs="Times New Roman"/>
          <w:lang w:val="fi-FI"/>
        </w:rPr>
        <w:t xml:space="preserve"> 1942. </w:t>
      </w:r>
    </w:p>
    <w:p w:rsidR="006229DB" w:rsidRPr="004D0F3D" w:rsidRDefault="00B83A0C" w:rsidP="006229D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>
        <w:rPr>
          <w:rFonts w:ascii="Century Gothic" w:eastAsia="Times New Roman" w:hAnsi="Century Gothic" w:cs="Times New Roman"/>
          <w:lang w:val="fi-FI"/>
        </w:rPr>
        <w:t xml:space="preserve">Vuonna </w:t>
      </w:r>
      <w:r w:rsidR="006229DB" w:rsidRPr="004D0F3D">
        <w:rPr>
          <w:rFonts w:ascii="Century Gothic" w:eastAsia="Times New Roman" w:hAnsi="Century Gothic" w:cs="Times New Roman"/>
          <w:lang w:val="fi-FI"/>
        </w:rPr>
        <w:t>1941</w:t>
      </w:r>
      <w:r w:rsidR="00277BAE">
        <w:rPr>
          <w:rFonts w:ascii="Century Gothic" w:eastAsia="Times New Roman" w:hAnsi="Century Gothic" w:cs="Times New Roman"/>
          <w:lang w:val="fi-FI"/>
        </w:rPr>
        <w:t xml:space="preserve"> </w:t>
      </w:r>
      <w:r w:rsidR="006229DB" w:rsidRPr="004D0F3D">
        <w:rPr>
          <w:rFonts w:ascii="Century Gothic" w:eastAsia="Times New Roman" w:hAnsi="Century Gothic" w:cs="Times New Roman"/>
          <w:lang w:val="fi-FI"/>
        </w:rPr>
        <w:t>Väestöliitto</w:t>
      </w:r>
      <w:r>
        <w:rPr>
          <w:rFonts w:ascii="Century Gothic" w:eastAsia="Times New Roman" w:hAnsi="Century Gothic" w:cs="Times New Roman"/>
          <w:lang w:val="fi-FI"/>
        </w:rPr>
        <w:t xml:space="preserve"> alkoi</w:t>
      </w:r>
      <w:r w:rsidR="006229DB" w:rsidRPr="004D0F3D">
        <w:rPr>
          <w:rFonts w:ascii="Century Gothic" w:eastAsia="Times New Roman" w:hAnsi="Century Gothic" w:cs="Times New Roman"/>
          <w:lang w:val="fi-FI"/>
        </w:rPr>
        <w:t xml:space="preserve"> </w:t>
      </w:r>
      <w:r w:rsidR="00277BAE">
        <w:rPr>
          <w:rFonts w:ascii="Century Gothic" w:eastAsia="Times New Roman" w:hAnsi="Century Gothic" w:cs="Times New Roman"/>
          <w:lang w:val="fi-FI"/>
        </w:rPr>
        <w:t xml:space="preserve">järjestää </w:t>
      </w:r>
      <w:r w:rsidR="006229DB" w:rsidRPr="004D0F3D">
        <w:rPr>
          <w:rFonts w:ascii="Century Gothic" w:eastAsia="Times New Roman" w:hAnsi="Century Gothic" w:cs="Times New Roman"/>
          <w:lang w:val="fi-FI"/>
        </w:rPr>
        <w:t xml:space="preserve">valtakunnallisen äitienpäiväjuhlan. Tässä juhlassa presidentti </w:t>
      </w:r>
      <w:r w:rsidR="00277BAE">
        <w:rPr>
          <w:rFonts w:ascii="Century Gothic" w:eastAsia="Times New Roman" w:hAnsi="Century Gothic" w:cs="Times New Roman"/>
          <w:lang w:val="fi-FI"/>
        </w:rPr>
        <w:t>jakaa erityisille äideille</w:t>
      </w:r>
      <w:r w:rsidR="006229DB" w:rsidRPr="004D0F3D">
        <w:rPr>
          <w:rFonts w:ascii="Century Gothic" w:eastAsia="Times New Roman" w:hAnsi="Century Gothic" w:cs="Times New Roman"/>
          <w:lang w:val="fi-FI"/>
        </w:rPr>
        <w:t xml:space="preserve"> Valkoisen Ruusun ritarikunnan ansiomerkkejä.</w:t>
      </w:r>
      <w:r w:rsidR="00646CFF">
        <w:rPr>
          <w:rFonts w:ascii="Century Gothic" w:eastAsia="Times New Roman" w:hAnsi="Century Gothic" w:cs="Times New Roman"/>
          <w:lang w:val="fi-FI"/>
        </w:rPr>
        <w:t xml:space="preserve"> Tämä perinne alkoi jo vuonna 1946.</w:t>
      </w:r>
    </w:p>
    <w:p w:rsidR="006229DB" w:rsidRPr="004D0F3D" w:rsidRDefault="006229DB" w:rsidP="006229D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lang w:val="fi-FI"/>
        </w:rPr>
      </w:pPr>
      <w:r w:rsidRPr="004D0F3D">
        <w:rPr>
          <w:rFonts w:ascii="Century Gothic" w:eastAsia="Times New Roman" w:hAnsi="Century Gothic" w:cs="Times New Roman"/>
          <w:b/>
          <w:bCs/>
          <w:lang w:val="fi-FI"/>
        </w:rPr>
        <w:t>Kukkia ja kortteja</w:t>
      </w:r>
    </w:p>
    <w:p w:rsidR="004D0F3D" w:rsidRPr="00646CFF" w:rsidRDefault="00277BAE" w:rsidP="006229D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lang w:val="fi-FI"/>
        </w:rPr>
      </w:pPr>
      <w:r>
        <w:rPr>
          <w:rFonts w:ascii="Century Gothic" w:eastAsia="Times New Roman" w:hAnsi="Century Gothic" w:cs="Times New Roman"/>
          <w:lang w:val="fi-FI"/>
        </w:rPr>
        <w:t>Äitienpäivä on kotien juhla. Äiti saa aamukahvia, äitienpäiväkakkua, kukkia, lahjoja ja kortteja</w:t>
      </w:r>
      <w:r w:rsidR="006229DB" w:rsidRPr="004D0F3D">
        <w:rPr>
          <w:rFonts w:ascii="Century Gothic" w:eastAsia="Times New Roman" w:hAnsi="Century Gothic" w:cs="Times New Roman"/>
          <w:lang w:val="fi-FI"/>
        </w:rPr>
        <w:t xml:space="preserve">. </w:t>
      </w:r>
      <w:r w:rsidR="00E84D43">
        <w:rPr>
          <w:rFonts w:ascii="Century Gothic" w:eastAsia="Times New Roman" w:hAnsi="Century Gothic" w:cs="Times New Roman"/>
          <w:lang w:val="fi-FI"/>
        </w:rPr>
        <w:t>Perhe voi käydä myös ravintolassa syömässä.</w:t>
      </w:r>
    </w:p>
    <w:p w:rsidR="00E84D43" w:rsidRPr="00AA1F6D" w:rsidRDefault="00B83A0C" w:rsidP="006229DB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lang w:val="fi-FI"/>
        </w:rPr>
      </w:pPr>
      <w:r w:rsidRPr="005D1028">
        <w:rPr>
          <w:noProof/>
          <w:sz w:val="28"/>
          <w:lang w:val="fi-FI" w:eastAsia="fi-FI"/>
        </w:rPr>
        <w:drawing>
          <wp:anchor distT="0" distB="0" distL="114300" distR="114300" simplePos="0" relativeHeight="251658240" behindDoc="1" locked="0" layoutInCell="1" allowOverlap="1" wp14:anchorId="1763FF4A" wp14:editId="72458482">
            <wp:simplePos x="0" y="0"/>
            <wp:positionH relativeFrom="column">
              <wp:posOffset>2435860</wp:posOffset>
            </wp:positionH>
            <wp:positionV relativeFrom="paragraph">
              <wp:posOffset>261620</wp:posOffset>
            </wp:positionV>
            <wp:extent cx="866775" cy="866775"/>
            <wp:effectExtent l="0" t="0" r="9525" b="9525"/>
            <wp:wrapNone/>
            <wp:docPr id="1" name="Picture 1" descr="http://papunet.net/sites/papunet.net/files/styles/thumbnail/public/kuvapankki/aitienpaiva.jpg?itok=VBe8G9j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unet.net/sites/papunet.net/files/styles/thumbnail/public/kuvapankki/aitienpaiva.jpg?itok=VBe8G9j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299" w:rsidRPr="00852299">
        <w:rPr>
          <w:rFonts w:ascii="Century Gothic" w:eastAsia="Times New Roman" w:hAnsi="Century Gothic" w:cs="Times New Roman"/>
          <w:b/>
          <w:lang w:val="fi-FI"/>
        </w:rPr>
        <w:t>Äidin sydän</w:t>
      </w:r>
      <w:proofErr w:type="gramStart"/>
      <w:r w:rsidR="00852299" w:rsidRPr="00852299">
        <w:rPr>
          <w:rFonts w:ascii="Century Gothic" w:eastAsia="Times New Roman" w:hAnsi="Century Gothic" w:cs="Times New Roman"/>
          <w:b/>
          <w:lang w:val="fi-FI"/>
        </w:rPr>
        <w:t xml:space="preserve"> </w:t>
      </w:r>
      <w:r w:rsidR="00852299" w:rsidRPr="00AA1F6D">
        <w:rPr>
          <w:rFonts w:ascii="Century Gothic" w:eastAsia="Times New Roman" w:hAnsi="Century Gothic" w:cs="Times New Roman"/>
          <w:sz w:val="20"/>
          <w:lang w:val="fi-FI"/>
        </w:rPr>
        <w:t>(san.</w:t>
      </w:r>
      <w:proofErr w:type="gramEnd"/>
      <w:r w:rsidR="00852299" w:rsidRPr="00AA1F6D">
        <w:rPr>
          <w:rFonts w:ascii="Century Gothic" w:eastAsia="Times New Roman" w:hAnsi="Century Gothic" w:cs="Times New Roman"/>
          <w:sz w:val="20"/>
          <w:lang w:val="fi-FI"/>
        </w:rPr>
        <w:t xml:space="preserve"> </w:t>
      </w:r>
      <w:r w:rsidR="009E12B6" w:rsidRPr="00AA1F6D">
        <w:rPr>
          <w:rFonts w:ascii="Century Gothic" w:hAnsi="Century Gothic"/>
          <w:sz w:val="20"/>
          <w:lang w:val="fi-FI"/>
        </w:rPr>
        <w:t>Hilja Haahti</w:t>
      </w:r>
      <w:r w:rsidR="009E12B6" w:rsidRPr="00AA1F6D">
        <w:rPr>
          <w:rFonts w:ascii="Century Gothic" w:eastAsia="Times New Roman" w:hAnsi="Century Gothic" w:cs="Times New Roman"/>
          <w:sz w:val="20"/>
          <w:lang w:val="fi-FI"/>
        </w:rPr>
        <w:t xml:space="preserve"> </w:t>
      </w:r>
      <w:proofErr w:type="spellStart"/>
      <w:r w:rsidR="00852299" w:rsidRPr="00AA1F6D">
        <w:rPr>
          <w:rFonts w:ascii="Century Gothic" w:eastAsia="Times New Roman" w:hAnsi="Century Gothic" w:cs="Times New Roman"/>
          <w:sz w:val="20"/>
          <w:lang w:val="fi-FI"/>
        </w:rPr>
        <w:t>säv</w:t>
      </w:r>
      <w:proofErr w:type="spellEnd"/>
      <w:r w:rsidR="00852299" w:rsidRPr="00AA1F6D">
        <w:rPr>
          <w:rFonts w:ascii="Century Gothic" w:eastAsia="Times New Roman" w:hAnsi="Century Gothic" w:cs="Times New Roman"/>
          <w:sz w:val="20"/>
          <w:lang w:val="fi-FI"/>
        </w:rPr>
        <w:t>.</w:t>
      </w:r>
      <w:r w:rsidR="009E12B6" w:rsidRPr="00AA1F6D">
        <w:rPr>
          <w:rFonts w:ascii="Century Gothic" w:hAnsi="Century Gothic"/>
          <w:sz w:val="20"/>
          <w:lang w:val="fi-FI"/>
        </w:rPr>
        <w:t xml:space="preserve"> R. Th. Hansen</w:t>
      </w:r>
      <w:r w:rsidR="00852299" w:rsidRPr="00AA1F6D">
        <w:rPr>
          <w:rFonts w:ascii="Century Gothic" w:eastAsia="Times New Roman" w:hAnsi="Century Gothic" w:cs="Times New Roman"/>
          <w:sz w:val="20"/>
          <w:lang w:val="fi-FI"/>
        </w:rPr>
        <w:t>)</w:t>
      </w:r>
    </w:p>
    <w:p w:rsidR="00852299" w:rsidRDefault="00852299" w:rsidP="006229DB">
      <w:pPr>
        <w:spacing w:before="100" w:beforeAutospacing="1" w:after="100" w:afterAutospacing="1" w:line="240" w:lineRule="auto"/>
        <w:rPr>
          <w:rFonts w:ascii="Century Gothic" w:hAnsi="Century Gothic" w:cs="Arial"/>
          <w:lang w:val="fi-FI"/>
        </w:rPr>
        <w:sectPr w:rsidR="00852299">
          <w:pgSz w:w="12240" w:h="15840"/>
          <w:pgMar w:top="1417" w:right="1134" w:bottom="1417" w:left="1134" w:header="708" w:footer="708" w:gutter="0"/>
          <w:cols w:space="708"/>
          <w:docGrid w:linePitch="360"/>
        </w:sectPr>
      </w:pPr>
    </w:p>
    <w:p w:rsidR="00852299" w:rsidRPr="009E12B6" w:rsidRDefault="00852299" w:rsidP="006229DB">
      <w:pPr>
        <w:spacing w:before="100" w:beforeAutospacing="1" w:after="100" w:afterAutospacing="1" w:line="240" w:lineRule="auto"/>
        <w:rPr>
          <w:rFonts w:ascii="Century Gothic" w:hAnsi="Century Gothic" w:cs="Arial"/>
          <w:i/>
          <w:lang w:val="fi-FI"/>
        </w:rPr>
      </w:pPr>
      <w:r w:rsidRPr="009E12B6">
        <w:rPr>
          <w:rFonts w:ascii="Century Gothic" w:hAnsi="Century Gothic" w:cs="Arial"/>
          <w:i/>
          <w:lang w:val="fi-FI"/>
        </w:rPr>
        <w:lastRenderedPageBreak/>
        <w:t>Maan päällä paikka yksi on</w:t>
      </w:r>
      <w:r w:rsidRPr="009E12B6">
        <w:rPr>
          <w:rFonts w:ascii="Century Gothic" w:hAnsi="Century Gothic" w:cs="Arial"/>
          <w:i/>
          <w:lang w:val="fi-FI"/>
        </w:rPr>
        <w:br/>
        <w:t>niin pyhä armas verraton</w:t>
      </w:r>
      <w:r w:rsidRPr="009E12B6">
        <w:rPr>
          <w:rFonts w:ascii="Century Gothic" w:hAnsi="Century Gothic" w:cs="Arial"/>
          <w:i/>
          <w:lang w:val="fi-FI"/>
        </w:rPr>
        <w:br/>
        <w:t>mi tarjoo lemmen turvaisan</w:t>
      </w:r>
      <w:r w:rsidRPr="009E12B6">
        <w:rPr>
          <w:rFonts w:ascii="Century Gothic" w:hAnsi="Century Gothic" w:cs="Arial"/>
          <w:i/>
          <w:lang w:val="fi-FI"/>
        </w:rPr>
        <w:br/>
        <w:t>ja kätkee onnen kalleimman</w:t>
      </w:r>
      <w:r w:rsidR="00B83A0C">
        <w:rPr>
          <w:rFonts w:ascii="Century Gothic" w:hAnsi="Century Gothic" w:cs="Arial"/>
          <w:i/>
          <w:lang w:val="fi-FI"/>
        </w:rPr>
        <w:t xml:space="preserve">      </w:t>
      </w:r>
    </w:p>
    <w:p w:rsidR="00852299" w:rsidRPr="009E12B6" w:rsidRDefault="00852299" w:rsidP="00B83A0C">
      <w:pPr>
        <w:spacing w:before="100" w:beforeAutospacing="1" w:after="100" w:afterAutospacing="1" w:line="240" w:lineRule="auto"/>
        <w:ind w:left="567"/>
        <w:rPr>
          <w:rFonts w:ascii="Century Gothic" w:hAnsi="Century Gothic" w:cs="Arial"/>
          <w:i/>
          <w:lang w:val="fi-FI"/>
        </w:rPr>
        <w:sectPr w:rsidR="00852299" w:rsidRPr="009E12B6" w:rsidSect="00852299">
          <w:type w:val="continuous"/>
          <w:pgSz w:w="12240" w:h="15840"/>
          <w:pgMar w:top="1417" w:right="1134" w:bottom="1417" w:left="1134" w:header="708" w:footer="708" w:gutter="0"/>
          <w:cols w:num="2" w:space="708"/>
          <w:docGrid w:linePitch="360"/>
        </w:sectPr>
      </w:pPr>
      <w:r w:rsidRPr="009E12B6">
        <w:rPr>
          <w:rFonts w:ascii="Century Gothic" w:hAnsi="Century Gothic" w:cs="Arial"/>
          <w:i/>
          <w:lang w:val="fi-FI"/>
        </w:rPr>
        <w:lastRenderedPageBreak/>
        <w:t xml:space="preserve">Vain sydän äidin tunnet </w:t>
      </w:r>
      <w:proofErr w:type="gramStart"/>
      <w:r w:rsidRPr="009E12B6">
        <w:rPr>
          <w:rFonts w:ascii="Century Gothic" w:hAnsi="Century Gothic" w:cs="Arial"/>
          <w:i/>
          <w:lang w:val="fi-FI"/>
        </w:rPr>
        <w:t xml:space="preserve">sen                      </w:t>
      </w:r>
      <w:r w:rsidR="00B83A0C">
        <w:rPr>
          <w:rFonts w:ascii="Century Gothic" w:hAnsi="Century Gothic" w:cs="Arial"/>
          <w:i/>
          <w:lang w:val="fi-FI"/>
        </w:rPr>
        <w:t xml:space="preserve">     </w:t>
      </w:r>
      <w:r w:rsidRPr="009E12B6">
        <w:rPr>
          <w:rFonts w:ascii="Century Gothic" w:hAnsi="Century Gothic" w:cs="Arial"/>
          <w:i/>
          <w:lang w:val="fi-FI"/>
        </w:rPr>
        <w:t>näin</w:t>
      </w:r>
      <w:proofErr w:type="gramEnd"/>
      <w:r w:rsidRPr="009E12B6">
        <w:rPr>
          <w:rFonts w:ascii="Century Gothic" w:hAnsi="Century Gothic" w:cs="Arial"/>
          <w:i/>
          <w:lang w:val="fi-FI"/>
        </w:rPr>
        <w:t xml:space="preserve"> hellä on ja lämpöinen</w:t>
      </w:r>
      <w:r w:rsidRPr="009E12B6">
        <w:rPr>
          <w:rFonts w:ascii="Century Gothic" w:hAnsi="Century Gothic" w:cs="Arial"/>
          <w:i/>
          <w:lang w:val="fi-FI"/>
        </w:rPr>
        <w:br/>
        <w:t xml:space="preserve">se riemuitsee </w:t>
      </w:r>
      <w:proofErr w:type="spellStart"/>
      <w:r w:rsidRPr="009E12B6">
        <w:rPr>
          <w:rFonts w:ascii="Century Gothic" w:hAnsi="Century Gothic" w:cs="Arial"/>
          <w:i/>
          <w:lang w:val="fi-FI"/>
        </w:rPr>
        <w:t>sun</w:t>
      </w:r>
      <w:proofErr w:type="spellEnd"/>
      <w:r w:rsidRPr="009E12B6">
        <w:rPr>
          <w:rFonts w:ascii="Century Gothic" w:hAnsi="Century Gothic" w:cs="Arial"/>
          <w:i/>
          <w:lang w:val="fi-FI"/>
        </w:rPr>
        <w:t xml:space="preserve"> </w:t>
      </w:r>
      <w:proofErr w:type="spellStart"/>
      <w:r w:rsidRPr="009E12B6">
        <w:rPr>
          <w:rFonts w:ascii="Century Gothic" w:hAnsi="Century Gothic" w:cs="Arial"/>
          <w:i/>
          <w:lang w:val="fi-FI"/>
        </w:rPr>
        <w:t>riemustas</w:t>
      </w:r>
      <w:proofErr w:type="spellEnd"/>
      <w:r w:rsidRPr="009E12B6">
        <w:rPr>
          <w:rFonts w:ascii="Century Gothic" w:hAnsi="Century Gothic" w:cs="Arial"/>
          <w:i/>
          <w:lang w:val="fi-FI"/>
        </w:rPr>
        <w:br/>
        <w:t xml:space="preserve">ja tuntee huolta </w:t>
      </w:r>
      <w:proofErr w:type="spellStart"/>
      <w:r w:rsidRPr="009E12B6">
        <w:rPr>
          <w:rFonts w:ascii="Century Gothic" w:hAnsi="Century Gothic" w:cs="Arial"/>
          <w:i/>
          <w:lang w:val="fi-FI"/>
        </w:rPr>
        <w:t>tuskias</w:t>
      </w:r>
      <w:proofErr w:type="spellEnd"/>
    </w:p>
    <w:p w:rsidR="005D1028" w:rsidRPr="00B83A0C" w:rsidRDefault="005D1028" w:rsidP="004D0F3D">
      <w:pPr>
        <w:shd w:val="clear" w:color="auto" w:fill="FFFFFF"/>
        <w:spacing w:before="150" w:after="300" w:line="336" w:lineRule="atLeast"/>
        <w:rPr>
          <w:rFonts w:ascii="Century Gothic" w:eastAsia="Times New Roman" w:hAnsi="Century Gothic" w:cs="Arial"/>
          <w:color w:val="444444"/>
          <w:sz w:val="32"/>
          <w:lang w:val="fi-FI" w:eastAsia="fi-FI"/>
        </w:rPr>
      </w:pPr>
      <w:r w:rsidRPr="00B83A0C">
        <w:rPr>
          <w:rStyle w:val="Alaviitteenviite"/>
          <w:rFonts w:ascii="Century Gothic" w:eastAsia="Times New Roman" w:hAnsi="Century Gothic" w:cs="Arial"/>
          <w:color w:val="444444"/>
          <w:sz w:val="32"/>
          <w:lang w:val="fi-FI" w:eastAsia="fi-FI"/>
        </w:rPr>
        <w:lastRenderedPageBreak/>
        <w:footnoteReference w:id="1"/>
      </w:r>
    </w:p>
    <w:p w:rsidR="009C239C" w:rsidRPr="005D1028" w:rsidRDefault="005D1028" w:rsidP="004D0F3D">
      <w:pPr>
        <w:shd w:val="clear" w:color="auto" w:fill="FFFFFF"/>
        <w:spacing w:before="150" w:after="300" w:line="336" w:lineRule="atLeast"/>
        <w:rPr>
          <w:rFonts w:ascii="Century Gothic" w:eastAsia="Times New Roman" w:hAnsi="Century Gothic" w:cs="Arial"/>
          <w:b/>
          <w:color w:val="444444"/>
          <w:sz w:val="28"/>
          <w:lang w:val="fi-FI" w:eastAsia="fi-FI"/>
        </w:rPr>
      </w:pPr>
      <w:r w:rsidRPr="005D1028">
        <w:rPr>
          <w:rFonts w:ascii="Times New Roman" w:eastAsia="Times New Roman" w:hAnsi="Times New Roman" w:cs="Times New Roman"/>
          <w:b/>
          <w:noProof/>
          <w:sz w:val="144"/>
          <w:szCs w:val="24"/>
          <w:lang w:val="fi-FI" w:eastAsia="fi-F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B1FB5" wp14:editId="543C1375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3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D1028" w:rsidRDefault="005D1028" w:rsidP="00B83A0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B1FB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8.55pt;margin-top:-35.15pt;width:57.8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CD6mjoXgIAAMk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5D1028" w:rsidRDefault="005D1028" w:rsidP="00B83A0C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C239C" w:rsidRPr="005D1028">
        <w:rPr>
          <w:rFonts w:ascii="Century Gothic" w:eastAsia="Times New Roman" w:hAnsi="Century Gothic" w:cs="Arial"/>
          <w:b/>
          <w:color w:val="444444"/>
          <w:sz w:val="28"/>
          <w:lang w:val="fi-FI" w:eastAsia="fi-FI"/>
        </w:rPr>
        <w:t xml:space="preserve">Isänpäivää vietetään marraskuun toisena sunnuntaina. </w:t>
      </w:r>
    </w:p>
    <w:p w:rsidR="004D0F3D" w:rsidRDefault="006A5661" w:rsidP="004D0F3D">
      <w:pPr>
        <w:shd w:val="clear" w:color="auto" w:fill="FFFFFF"/>
        <w:spacing w:before="150" w:after="30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>
        <w:rPr>
          <w:rFonts w:ascii="Century Gothic" w:eastAsia="Times New Roman" w:hAnsi="Century Gothic" w:cs="Arial"/>
          <w:color w:val="444444"/>
          <w:lang w:val="fi-FI" w:eastAsia="fi-FI"/>
        </w:rPr>
        <w:br/>
        <w:t>Isänpäivä tuli Yhdysvalloist</w:t>
      </w:r>
      <w:r w:rsidR="004F0EFC">
        <w:rPr>
          <w:rFonts w:ascii="Century Gothic" w:eastAsia="Times New Roman" w:hAnsi="Century Gothic" w:cs="Arial"/>
          <w:color w:val="444444"/>
          <w:lang w:val="fi-FI" w:eastAsia="fi-FI"/>
        </w:rPr>
        <w:t>a</w:t>
      </w:r>
      <w:r>
        <w:rPr>
          <w:rFonts w:ascii="Century Gothic" w:eastAsia="Times New Roman" w:hAnsi="Century Gothic" w:cs="Arial"/>
          <w:color w:val="444444"/>
          <w:lang w:val="fi-FI" w:eastAsia="fi-FI"/>
        </w:rPr>
        <w:t>. Suomessa sitä vietettiin jo</w:t>
      </w:r>
      <w:r w:rsidR="0017697D">
        <w:rPr>
          <w:rFonts w:ascii="Century Gothic" w:eastAsia="Times New Roman" w:hAnsi="Century Gothic" w:cs="Arial"/>
          <w:color w:val="444444"/>
          <w:lang w:val="fi-FI" w:eastAsia="fi-FI"/>
        </w:rPr>
        <w:t xml:space="preserve"> 1970 -</w:t>
      </w:r>
      <w:r w:rsidR="004F0EFC">
        <w:rPr>
          <w:rFonts w:ascii="Century Gothic" w:eastAsia="Times New Roman" w:hAnsi="Century Gothic" w:cs="Arial"/>
          <w:color w:val="444444"/>
          <w:lang w:val="fi-FI" w:eastAsia="fi-FI"/>
        </w:rPr>
        <w:t>luvulla</w:t>
      </w:r>
      <w:r w:rsidR="009C239C">
        <w:rPr>
          <w:rFonts w:ascii="Century Gothic" w:eastAsia="Times New Roman" w:hAnsi="Century Gothic" w:cs="Arial"/>
          <w:color w:val="444444"/>
          <w:lang w:val="fi-FI" w:eastAsia="fi-FI"/>
        </w:rPr>
        <w:t>, m</w:t>
      </w:r>
      <w:r w:rsidR="004D0F3D" w:rsidRPr="004D0F3D">
        <w:rPr>
          <w:rFonts w:ascii="Century Gothic" w:eastAsia="Times New Roman" w:hAnsi="Century Gothic" w:cs="Arial"/>
          <w:color w:val="444444"/>
          <w:lang w:val="fi-FI" w:eastAsia="fi-FI"/>
        </w:rPr>
        <w:t>utta vasta vuonna 1987</w:t>
      </w:r>
      <w:r>
        <w:rPr>
          <w:rFonts w:ascii="Century Gothic" w:eastAsia="Times New Roman" w:hAnsi="Century Gothic" w:cs="Arial"/>
          <w:color w:val="444444"/>
          <w:lang w:val="fi-FI" w:eastAsia="fi-FI"/>
        </w:rPr>
        <w:t xml:space="preserve"> se</w:t>
      </w:r>
      <w:r w:rsidR="004D0F3D" w:rsidRPr="004D0F3D">
        <w:rPr>
          <w:rFonts w:ascii="Century Gothic" w:eastAsia="Times New Roman" w:hAnsi="Century Gothic" w:cs="Arial"/>
          <w:color w:val="444444"/>
          <w:lang w:val="fi-FI" w:eastAsia="fi-FI"/>
        </w:rPr>
        <w:t xml:space="preserve"> </w:t>
      </w:r>
      <w:r w:rsidR="004F0EFC">
        <w:rPr>
          <w:rFonts w:ascii="Century Gothic" w:eastAsia="Times New Roman" w:hAnsi="Century Gothic" w:cs="Arial"/>
          <w:color w:val="444444"/>
          <w:lang w:val="fi-FI" w:eastAsia="fi-FI"/>
        </w:rPr>
        <w:t>tuli</w:t>
      </w:r>
      <w:r w:rsidR="004D0F3D" w:rsidRPr="004D0F3D">
        <w:rPr>
          <w:rFonts w:ascii="Century Gothic" w:eastAsia="Times New Roman" w:hAnsi="Century Gothic" w:cs="Arial"/>
          <w:color w:val="444444"/>
          <w:lang w:val="fi-FI" w:eastAsia="fi-FI"/>
        </w:rPr>
        <w:t xml:space="preserve"> pysyvästi kalenteriin.</w:t>
      </w:r>
    </w:p>
    <w:p w:rsidR="009C239C" w:rsidRPr="004D0F3D" w:rsidRDefault="009C239C" w:rsidP="004D0F3D">
      <w:pPr>
        <w:shd w:val="clear" w:color="auto" w:fill="FFFFFF"/>
        <w:spacing w:before="150" w:after="30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>
        <w:rPr>
          <w:rFonts w:ascii="Century Gothic" w:eastAsia="Times New Roman" w:hAnsi="Century Gothic" w:cs="Arial"/>
          <w:color w:val="444444"/>
          <w:lang w:val="fi-FI" w:eastAsia="fi-FI"/>
        </w:rPr>
        <w:t xml:space="preserve">Isänpäivänä ei </w:t>
      </w:r>
      <w:r w:rsidR="004F0EFC">
        <w:rPr>
          <w:rFonts w:ascii="Century Gothic" w:eastAsia="Times New Roman" w:hAnsi="Century Gothic" w:cs="Arial"/>
          <w:color w:val="444444"/>
          <w:lang w:val="fi-FI" w:eastAsia="fi-FI"/>
        </w:rPr>
        <w:t>ole virallisia juhlia</w:t>
      </w:r>
      <w:r>
        <w:rPr>
          <w:rFonts w:ascii="Century Gothic" w:eastAsia="Times New Roman" w:hAnsi="Century Gothic" w:cs="Arial"/>
          <w:color w:val="444444"/>
          <w:lang w:val="fi-FI" w:eastAsia="fi-FI"/>
        </w:rPr>
        <w:t xml:space="preserve">. Kouluissa ja päiväkodeissa </w:t>
      </w:r>
      <w:r w:rsidR="004F0EFC">
        <w:rPr>
          <w:rFonts w:ascii="Century Gothic" w:eastAsia="Times New Roman" w:hAnsi="Century Gothic" w:cs="Arial"/>
          <w:color w:val="444444"/>
          <w:lang w:val="fi-FI" w:eastAsia="fi-FI"/>
        </w:rPr>
        <w:t>lapset tekevät isille</w:t>
      </w:r>
      <w:r>
        <w:rPr>
          <w:rFonts w:ascii="Century Gothic" w:eastAsia="Times New Roman" w:hAnsi="Century Gothic" w:cs="Arial"/>
          <w:color w:val="444444"/>
          <w:lang w:val="fi-FI" w:eastAsia="fi-FI"/>
        </w:rPr>
        <w:t xml:space="preserve"> kortteja ja lahjoja äitienpäivän tapaan. </w:t>
      </w:r>
      <w:r w:rsidR="00E84D43">
        <w:rPr>
          <w:rFonts w:ascii="Century Gothic" w:eastAsia="Times New Roman" w:hAnsi="Century Gothic" w:cs="Arial"/>
          <w:color w:val="444444"/>
          <w:lang w:val="fi-FI" w:eastAsia="fi-FI"/>
        </w:rPr>
        <w:t xml:space="preserve">Kotona isä saa aamupalaa, </w:t>
      </w:r>
      <w:r w:rsidR="004F0EFC">
        <w:rPr>
          <w:rFonts w:ascii="Century Gothic" w:eastAsia="Times New Roman" w:hAnsi="Century Gothic" w:cs="Arial"/>
          <w:color w:val="444444"/>
          <w:lang w:val="fi-FI" w:eastAsia="fi-FI"/>
        </w:rPr>
        <w:t xml:space="preserve">kakkua, </w:t>
      </w:r>
      <w:r w:rsidR="00E84D43">
        <w:rPr>
          <w:rFonts w:ascii="Century Gothic" w:eastAsia="Times New Roman" w:hAnsi="Century Gothic" w:cs="Arial"/>
          <w:color w:val="444444"/>
          <w:lang w:val="fi-FI" w:eastAsia="fi-FI"/>
        </w:rPr>
        <w:t xml:space="preserve">kahvia, kortteja ja lahjoja. Kukkia ei yleensä anneta isälle. Perhe voi käydä ravintolassa syömässä. </w:t>
      </w:r>
    </w:p>
    <w:p w:rsidR="00CB1FA0" w:rsidRPr="00CB1FA0" w:rsidRDefault="004F0EFC" w:rsidP="004D0F3D">
      <w:pPr>
        <w:shd w:val="clear" w:color="auto" w:fill="FFFFFF"/>
        <w:spacing w:before="150" w:after="300" w:line="336" w:lineRule="atLeast"/>
        <w:rPr>
          <w:rFonts w:ascii="Century Gothic" w:eastAsia="Times New Roman" w:hAnsi="Century Gothic" w:cs="Arial"/>
          <w:b/>
          <w:color w:val="444444"/>
          <w:lang w:val="fi-FI" w:eastAsia="fi-FI"/>
        </w:rPr>
      </w:pPr>
      <w:r>
        <w:rPr>
          <w:rFonts w:ascii="Century Gothic" w:eastAsia="Times New Roman" w:hAnsi="Century Gothic" w:cs="Arial"/>
          <w:b/>
          <w:color w:val="444444"/>
          <w:lang w:val="fi-FI" w:eastAsia="fi-FI"/>
        </w:rPr>
        <w:t>Isä ei ole aina lähellä</w:t>
      </w:r>
    </w:p>
    <w:p w:rsidR="004D0F3D" w:rsidRPr="004D0F3D" w:rsidRDefault="00CB1FA0" w:rsidP="004D0F3D">
      <w:pPr>
        <w:shd w:val="clear" w:color="auto" w:fill="FFFFFF"/>
        <w:spacing w:before="150" w:after="30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>
        <w:rPr>
          <w:rFonts w:ascii="Century Gothic" w:eastAsia="Times New Roman" w:hAnsi="Century Gothic" w:cs="Arial"/>
          <w:color w:val="444444"/>
          <w:lang w:val="fi-FI" w:eastAsia="fi-FI"/>
        </w:rPr>
        <w:t>Suomessa lapsi syntyy äidille ja hän saa äidin sukunime</w:t>
      </w:r>
      <w:r w:rsidR="004F0EFC">
        <w:rPr>
          <w:rFonts w:ascii="Century Gothic" w:eastAsia="Times New Roman" w:hAnsi="Century Gothic" w:cs="Arial"/>
          <w:color w:val="444444"/>
          <w:lang w:val="fi-FI" w:eastAsia="fi-FI"/>
        </w:rPr>
        <w:t>n, jos äiti ei sano</w:t>
      </w:r>
      <w:r>
        <w:rPr>
          <w:rFonts w:ascii="Century Gothic" w:eastAsia="Times New Roman" w:hAnsi="Century Gothic" w:cs="Arial"/>
          <w:color w:val="444444"/>
          <w:lang w:val="fi-FI" w:eastAsia="fi-FI"/>
        </w:rPr>
        <w:t>, että lapselle tule</w:t>
      </w:r>
      <w:r w:rsidR="004F0EFC">
        <w:rPr>
          <w:rFonts w:ascii="Century Gothic" w:eastAsia="Times New Roman" w:hAnsi="Century Gothic" w:cs="Arial"/>
          <w:color w:val="444444"/>
          <w:lang w:val="fi-FI" w:eastAsia="fi-FI"/>
        </w:rPr>
        <w:t>e isän sukunimi. Avioero</w:t>
      </w:r>
      <w:r>
        <w:rPr>
          <w:rFonts w:ascii="Century Gothic" w:eastAsia="Times New Roman" w:hAnsi="Century Gothic" w:cs="Arial"/>
          <w:color w:val="444444"/>
          <w:lang w:val="fi-FI" w:eastAsia="fi-FI"/>
        </w:rPr>
        <w:t xml:space="preserve">ssa lapsi yleensä jää äidille. </w:t>
      </w:r>
      <w:r w:rsidR="004F0EFC">
        <w:rPr>
          <w:rFonts w:ascii="Century Gothic" w:eastAsia="Times New Roman" w:hAnsi="Century Gothic" w:cs="Arial"/>
          <w:color w:val="444444"/>
          <w:lang w:val="fi-FI" w:eastAsia="fi-FI"/>
        </w:rPr>
        <w:t xml:space="preserve"> Sodan jälkeen</w:t>
      </w:r>
      <w:r w:rsidR="004D0F3D" w:rsidRPr="004D0F3D">
        <w:rPr>
          <w:rFonts w:ascii="Century Gothic" w:eastAsia="Times New Roman" w:hAnsi="Century Gothic" w:cs="Arial"/>
          <w:color w:val="444444"/>
          <w:lang w:val="fi-FI" w:eastAsia="fi-FI"/>
        </w:rPr>
        <w:t xml:space="preserve"> moni jäi kaipaamaan taisteluissa kaatunutta isää.</w:t>
      </w:r>
      <w:r>
        <w:rPr>
          <w:rFonts w:ascii="Century Gothic" w:eastAsia="Times New Roman" w:hAnsi="Century Gothic" w:cs="Arial"/>
          <w:color w:val="444444"/>
          <w:lang w:val="fi-FI" w:eastAsia="fi-FI"/>
        </w:rPr>
        <w:t xml:space="preserve"> </w:t>
      </w:r>
    </w:p>
    <w:p w:rsidR="004D0F3D" w:rsidRDefault="00037AEF" w:rsidP="004D0F3D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>
        <w:rPr>
          <w:rFonts w:ascii="Century Gothic" w:eastAsia="Times New Roman" w:hAnsi="Century Gothic" w:cs="Arial"/>
          <w:color w:val="444444"/>
          <w:lang w:val="fi-FI" w:eastAsia="fi-FI"/>
        </w:rPr>
        <w:t>Ennen isät olivat töissä ja äiti hoiti l</w:t>
      </w:r>
      <w:r w:rsidR="004F0EFC">
        <w:rPr>
          <w:rFonts w:ascii="Century Gothic" w:eastAsia="Times New Roman" w:hAnsi="Century Gothic" w:cs="Arial"/>
          <w:color w:val="444444"/>
          <w:lang w:val="fi-FI" w:eastAsia="fi-FI"/>
        </w:rPr>
        <w:t xml:space="preserve">apsia kotona. </w:t>
      </w:r>
      <w:r>
        <w:rPr>
          <w:rFonts w:ascii="Century Gothic" w:eastAsia="Times New Roman" w:hAnsi="Century Gothic" w:cs="Arial"/>
          <w:color w:val="444444"/>
          <w:lang w:val="fi-FI" w:eastAsia="fi-FI"/>
        </w:rPr>
        <w:t xml:space="preserve"> </w:t>
      </w:r>
    </w:p>
    <w:p w:rsidR="00037AEF" w:rsidRDefault="00037AEF" w:rsidP="004D0F3D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</w:p>
    <w:p w:rsidR="00037AEF" w:rsidRDefault="006F52F5" w:rsidP="004D0F3D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>
        <w:rPr>
          <w:rFonts w:ascii="Century Gothic" w:eastAsia="Times New Roman" w:hAnsi="Century Gothic" w:cs="Arial"/>
          <w:color w:val="444444"/>
          <w:lang w:val="fi-FI" w:eastAsia="fi-FI"/>
        </w:rPr>
        <w:t>Isä on</w:t>
      </w:r>
      <w:r w:rsidR="00037AEF">
        <w:rPr>
          <w:rFonts w:ascii="Century Gothic" w:eastAsia="Times New Roman" w:hAnsi="Century Gothic" w:cs="Arial"/>
          <w:color w:val="444444"/>
          <w:lang w:val="fi-FI" w:eastAsia="fi-FI"/>
        </w:rPr>
        <w:t xml:space="preserve"> lapselle eritt</w:t>
      </w:r>
      <w:r>
        <w:rPr>
          <w:rFonts w:ascii="Century Gothic" w:eastAsia="Times New Roman" w:hAnsi="Century Gothic" w:cs="Arial"/>
          <w:color w:val="444444"/>
          <w:lang w:val="fi-FI" w:eastAsia="fi-FI"/>
        </w:rPr>
        <w:t>äin tärkeä, vaikka hän on</w:t>
      </w:r>
      <w:r w:rsidR="00037AEF">
        <w:rPr>
          <w:rFonts w:ascii="Century Gothic" w:eastAsia="Times New Roman" w:hAnsi="Century Gothic" w:cs="Arial"/>
          <w:color w:val="444444"/>
          <w:lang w:val="fi-FI" w:eastAsia="fi-FI"/>
        </w:rPr>
        <w:t xml:space="preserve"> poissa.</w:t>
      </w:r>
      <w:r w:rsidR="00E84D43">
        <w:rPr>
          <w:rFonts w:ascii="Century Gothic" w:eastAsia="Times New Roman" w:hAnsi="Century Gothic" w:cs="Arial"/>
          <w:color w:val="444444"/>
          <w:lang w:val="fi-FI" w:eastAsia="fi-FI"/>
        </w:rPr>
        <w:t xml:space="preserve"> On tärkeää, että lapsella on mielessään kuva, kuka on hänen isänsä ja millainen hän on.</w:t>
      </w:r>
    </w:p>
    <w:p w:rsidR="001352F5" w:rsidRDefault="001352F5" w:rsidP="004D0F3D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</w:p>
    <w:p w:rsidR="006F52F5" w:rsidRDefault="006F52F5" w:rsidP="004D0F3D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</w:p>
    <w:p w:rsidR="00590130" w:rsidRPr="001352F5" w:rsidRDefault="001352F5" w:rsidP="004D0F3D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b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b/>
          <w:color w:val="444444"/>
          <w:lang w:val="fi-FI" w:eastAsia="fi-FI"/>
        </w:rPr>
        <w:t>Isänpäivärunoja</w:t>
      </w:r>
    </w:p>
    <w:p w:rsidR="001352F5" w:rsidRDefault="001352F5" w:rsidP="004D0F3D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</w:p>
    <w:p w:rsidR="00FA30BE" w:rsidRDefault="00FA30BE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  <w:sectPr w:rsidR="00FA30BE" w:rsidSect="00852299">
          <w:type w:val="continuous"/>
          <w:pgSz w:w="12240" w:h="15840"/>
          <w:pgMar w:top="1417" w:right="1134" w:bottom="1417" w:left="1134" w:header="708" w:footer="708" w:gutter="0"/>
          <w:cols w:space="708"/>
          <w:docGrid w:linePitch="360"/>
        </w:sectPr>
      </w:pPr>
    </w:p>
    <w:p w:rsidR="001352F5" w:rsidRPr="001352F5" w:rsidRDefault="001352F5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lastRenderedPageBreak/>
        <w:t>Olet todellinen isä,</w:t>
      </w:r>
    </w:p>
    <w:p w:rsidR="001352F5" w:rsidRPr="001352F5" w:rsidRDefault="001352F5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>jota en koskaan unohda,</w:t>
      </w:r>
    </w:p>
    <w:p w:rsidR="001352F5" w:rsidRPr="001352F5" w:rsidRDefault="004C2ADE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 w:rsidRPr="005D1028">
        <w:rPr>
          <w:noProof/>
          <w:sz w:val="28"/>
          <w:lang w:val="fi-FI" w:eastAsia="fi-FI"/>
        </w:rPr>
        <w:drawing>
          <wp:anchor distT="0" distB="0" distL="114300" distR="114300" simplePos="0" relativeHeight="251659264" behindDoc="0" locked="0" layoutInCell="1" allowOverlap="1" wp14:anchorId="11E1B559" wp14:editId="1AF6E509">
            <wp:simplePos x="0" y="0"/>
            <wp:positionH relativeFrom="column">
              <wp:posOffset>2298305</wp:posOffset>
            </wp:positionH>
            <wp:positionV relativeFrom="paragraph">
              <wp:posOffset>11981</wp:posOffset>
            </wp:positionV>
            <wp:extent cx="767715" cy="767715"/>
            <wp:effectExtent l="0" t="0" r="0" b="0"/>
            <wp:wrapNone/>
            <wp:docPr id="2" name="Picture 2" descr="http://papunet.net/sites/papunet.net/files/styles/thumbnail/public/kuvapankki/isanpaiva.jpg?itok=cP8b5k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unet.net/sites/papunet.net/files/styles/thumbnail/public/kuvapankki/isanpaiva.jpg?itok=cP8b5kM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2F5" w:rsidRPr="001352F5">
        <w:rPr>
          <w:rFonts w:ascii="Century Gothic" w:eastAsia="Times New Roman" w:hAnsi="Century Gothic" w:cs="Arial"/>
          <w:color w:val="444444"/>
          <w:lang w:val="fi-FI" w:eastAsia="fi-FI"/>
        </w:rPr>
        <w:t>olet sydämeni pala,</w:t>
      </w:r>
    </w:p>
    <w:p w:rsidR="00590130" w:rsidRDefault="001352F5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>jota en koskaan kadota</w:t>
      </w:r>
      <w:r>
        <w:rPr>
          <w:rFonts w:ascii="Century Gothic" w:eastAsia="Times New Roman" w:hAnsi="Century Gothic" w:cs="Arial"/>
          <w:color w:val="444444"/>
          <w:lang w:val="fi-FI" w:eastAsia="fi-FI"/>
        </w:rPr>
        <w:t>.</w:t>
      </w:r>
    </w:p>
    <w:p w:rsidR="001352F5" w:rsidRDefault="001352F5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</w:p>
    <w:p w:rsidR="001352F5" w:rsidRPr="001352F5" w:rsidRDefault="001352F5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>Pysy vierelläni aina,</w:t>
      </w:r>
    </w:p>
    <w:p w:rsidR="001352F5" w:rsidRPr="001352F5" w:rsidRDefault="001352F5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>kuulut elämääni aina,</w:t>
      </w:r>
    </w:p>
    <w:p w:rsidR="001352F5" w:rsidRPr="001352F5" w:rsidRDefault="001352F5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>minä tarvitsen sinua,</w:t>
      </w:r>
    </w:p>
    <w:p w:rsidR="001352F5" w:rsidRDefault="001352F5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>kiitos kun rakastat minua.</w:t>
      </w:r>
    </w:p>
    <w:p w:rsidR="001352F5" w:rsidRDefault="001352F5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</w:p>
    <w:p w:rsidR="001352F5" w:rsidRPr="001352F5" w:rsidRDefault="001352F5" w:rsidP="00B83A0C">
      <w:pPr>
        <w:shd w:val="clear" w:color="auto" w:fill="FFFFFF"/>
        <w:spacing w:after="0" w:line="336" w:lineRule="atLeast"/>
        <w:ind w:left="709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>Isä on ajatuksissani,</w:t>
      </w:r>
    </w:p>
    <w:p w:rsidR="001352F5" w:rsidRPr="001352F5" w:rsidRDefault="001352F5" w:rsidP="00B83A0C">
      <w:pPr>
        <w:shd w:val="clear" w:color="auto" w:fill="FFFFFF"/>
        <w:spacing w:after="0" w:line="336" w:lineRule="atLeast"/>
        <w:ind w:firstLine="709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>arkena ja vapaalla.</w:t>
      </w:r>
    </w:p>
    <w:p w:rsidR="001352F5" w:rsidRPr="001352F5" w:rsidRDefault="001352F5" w:rsidP="00B83A0C">
      <w:pPr>
        <w:shd w:val="clear" w:color="auto" w:fill="FFFFFF"/>
        <w:spacing w:after="0" w:line="336" w:lineRule="atLeast"/>
        <w:ind w:firstLine="709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>Ilot ja surut jaamme,</w:t>
      </w:r>
    </w:p>
    <w:p w:rsidR="00FA30BE" w:rsidRDefault="001352F5" w:rsidP="00B83A0C">
      <w:pPr>
        <w:shd w:val="clear" w:color="auto" w:fill="FFFFFF"/>
        <w:spacing w:after="0" w:line="336" w:lineRule="atLeast"/>
        <w:ind w:firstLine="709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>joten onnitella saamme.</w:t>
      </w:r>
    </w:p>
    <w:p w:rsidR="00FA30BE" w:rsidRDefault="00FA30BE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</w:p>
    <w:p w:rsidR="001352F5" w:rsidRPr="001352F5" w:rsidRDefault="001352F5" w:rsidP="001352F5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lang w:val="fi-FI"/>
        </w:rPr>
        <w:t xml:space="preserve"> </w:t>
      </w:r>
      <w:r w:rsidR="00B83A0C">
        <w:rPr>
          <w:lang w:val="fi-FI"/>
        </w:rPr>
        <w:tab/>
      </w: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 xml:space="preserve">Onnittelen isää mukavaa, </w:t>
      </w:r>
    </w:p>
    <w:p w:rsidR="001352F5" w:rsidRDefault="001352F5" w:rsidP="00B83A0C">
      <w:pPr>
        <w:shd w:val="clear" w:color="auto" w:fill="FFFFFF"/>
        <w:spacing w:after="0" w:line="336" w:lineRule="atLeast"/>
        <w:ind w:firstLine="720"/>
        <w:rPr>
          <w:rFonts w:ascii="Century Gothic" w:eastAsia="Times New Roman" w:hAnsi="Century Gothic" w:cs="Arial"/>
          <w:color w:val="444444"/>
          <w:lang w:val="fi-FI" w:eastAsia="fi-FI"/>
        </w:rPr>
      </w:pPr>
      <w:r w:rsidRPr="001352F5">
        <w:rPr>
          <w:rFonts w:ascii="Century Gothic" w:eastAsia="Times New Roman" w:hAnsi="Century Gothic" w:cs="Arial"/>
          <w:color w:val="444444"/>
          <w:lang w:val="fi-FI" w:eastAsia="fi-FI"/>
        </w:rPr>
        <w:t>parasta isää päällä maan.</w:t>
      </w:r>
    </w:p>
    <w:p w:rsidR="00FA30BE" w:rsidRDefault="00FA30BE" w:rsidP="004D0F3D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  <w:sectPr w:rsidR="00FA30BE" w:rsidSect="00FA30BE">
          <w:type w:val="continuous"/>
          <w:pgSz w:w="12240" w:h="15840"/>
          <w:pgMar w:top="1417" w:right="1134" w:bottom="1417" w:left="1134" w:header="708" w:footer="708" w:gutter="0"/>
          <w:cols w:num="2" w:space="708"/>
          <w:docGrid w:linePitch="360"/>
        </w:sectPr>
      </w:pPr>
    </w:p>
    <w:p w:rsidR="00E84D43" w:rsidRDefault="00E84D43" w:rsidP="004D0F3D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lang w:val="fi-FI" w:eastAsia="fi-FI"/>
        </w:rPr>
      </w:pPr>
    </w:p>
    <w:p w:rsidR="00037AEF" w:rsidRPr="00B83A0C" w:rsidRDefault="005D1028" w:rsidP="004D0F3D">
      <w:pPr>
        <w:shd w:val="clear" w:color="auto" w:fill="FFFFFF"/>
        <w:spacing w:after="0" w:line="336" w:lineRule="atLeast"/>
        <w:rPr>
          <w:rFonts w:ascii="Century Gothic" w:eastAsia="Times New Roman" w:hAnsi="Century Gothic" w:cs="Arial"/>
          <w:color w:val="444444"/>
          <w:sz w:val="32"/>
          <w:lang w:val="fi-FI" w:eastAsia="fi-FI"/>
        </w:rPr>
      </w:pPr>
      <w:r w:rsidRPr="00B83A0C">
        <w:rPr>
          <w:rStyle w:val="Alaviitteenviite"/>
          <w:rFonts w:ascii="Century Gothic" w:eastAsia="Times New Roman" w:hAnsi="Century Gothic" w:cs="Arial"/>
          <w:color w:val="444444"/>
          <w:sz w:val="32"/>
          <w:lang w:val="fi-FI" w:eastAsia="fi-FI"/>
        </w:rPr>
        <w:footnoteReference w:id="2"/>
      </w:r>
    </w:p>
    <w:p w:rsidR="00B51F1A" w:rsidRPr="004D0F3D" w:rsidRDefault="00D23221">
      <w:pPr>
        <w:rPr>
          <w:rFonts w:ascii="Century Gothic" w:hAnsi="Century Gothic"/>
          <w:lang w:val="fi-FI"/>
        </w:rPr>
      </w:pPr>
    </w:p>
    <w:sectPr w:rsidR="00B51F1A" w:rsidRPr="004D0F3D" w:rsidSect="00852299">
      <w:type w:val="continuous"/>
      <w:pgSz w:w="12240" w:h="15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028" w:rsidRDefault="005D1028" w:rsidP="005D1028">
      <w:pPr>
        <w:spacing w:after="0" w:line="240" w:lineRule="auto"/>
      </w:pPr>
      <w:r>
        <w:separator/>
      </w:r>
    </w:p>
  </w:endnote>
  <w:endnote w:type="continuationSeparator" w:id="0">
    <w:p w:rsidR="005D1028" w:rsidRDefault="005D1028" w:rsidP="005D1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028" w:rsidRDefault="005D1028" w:rsidP="005D1028">
      <w:pPr>
        <w:spacing w:after="0" w:line="240" w:lineRule="auto"/>
      </w:pPr>
      <w:r>
        <w:separator/>
      </w:r>
    </w:p>
  </w:footnote>
  <w:footnote w:type="continuationSeparator" w:id="0">
    <w:p w:rsidR="005D1028" w:rsidRDefault="005D1028" w:rsidP="005D1028">
      <w:pPr>
        <w:spacing w:after="0" w:line="240" w:lineRule="auto"/>
      </w:pPr>
      <w:r>
        <w:continuationSeparator/>
      </w:r>
    </w:p>
  </w:footnote>
  <w:footnote w:id="1">
    <w:p w:rsidR="005D1028" w:rsidRPr="005D1028" w:rsidRDefault="005D1028">
      <w:pPr>
        <w:pStyle w:val="Alaviitteenteksti"/>
        <w:rPr>
          <w:lang w:val="fi-FI"/>
        </w:rPr>
      </w:pPr>
      <w:r>
        <w:rPr>
          <w:rStyle w:val="Alaviitteenviite"/>
        </w:rPr>
        <w:footnoteRef/>
      </w:r>
      <w:r w:rsidRPr="00646CFF">
        <w:rPr>
          <w:lang w:val="fi-FI"/>
        </w:rPr>
        <w:t xml:space="preserve"> </w:t>
      </w:r>
      <w:r w:rsidRPr="004B65E2">
        <w:rPr>
          <w:rFonts w:ascii="Century Gothic" w:hAnsi="Century Gothic"/>
          <w:lang w:val="fi-FI"/>
        </w:rPr>
        <w:t>Kuva: Papunetin kuvapankki</w:t>
      </w:r>
    </w:p>
  </w:footnote>
  <w:footnote w:id="2">
    <w:p w:rsidR="005D1028" w:rsidRPr="004B65E2" w:rsidRDefault="005D1028">
      <w:pPr>
        <w:pStyle w:val="Alaviitteenteksti"/>
        <w:rPr>
          <w:rFonts w:ascii="Century Gothic" w:hAnsi="Century Gothic"/>
          <w:lang w:val="fi-FI"/>
        </w:rPr>
      </w:pPr>
      <w:r>
        <w:rPr>
          <w:rStyle w:val="Alaviitteenviite"/>
        </w:rPr>
        <w:footnoteRef/>
      </w:r>
      <w:r w:rsidRPr="00646CFF">
        <w:rPr>
          <w:lang w:val="fi-FI"/>
        </w:rPr>
        <w:t xml:space="preserve"> </w:t>
      </w:r>
      <w:r w:rsidRPr="004B65E2">
        <w:rPr>
          <w:rFonts w:ascii="Century Gothic" w:hAnsi="Century Gothic"/>
          <w:lang w:val="fi-FI"/>
        </w:rPr>
        <w:t>Kuva: Papunetin kuvapankki</w:t>
      </w:r>
      <w:r w:rsidR="00D23221">
        <w:rPr>
          <w:rFonts w:ascii="Century Gothic" w:hAnsi="Century Gothic"/>
          <w:lang w:val="fi-FI"/>
        </w:rPr>
        <w:t xml:space="preserve">; runot: </w:t>
      </w:r>
      <w:r w:rsidR="00D23221" w:rsidRPr="00D23221">
        <w:rPr>
          <w:rFonts w:ascii="Century Gothic" w:hAnsi="Century Gothic"/>
          <w:lang w:val="fi-FI"/>
        </w:rPr>
        <w:t>http://isänpäivä.org/</w:t>
      </w:r>
      <w:proofErr w:type="gramStart"/>
      <w:r w:rsidR="00D23221" w:rsidRPr="00D23221">
        <w:rPr>
          <w:rFonts w:ascii="Century Gothic" w:hAnsi="Century Gothic"/>
          <w:lang w:val="fi-FI"/>
        </w:rPr>
        <w:t>is%C3</w:t>
      </w:r>
      <w:proofErr w:type="gramEnd"/>
      <w:r w:rsidR="00D23221" w:rsidRPr="00D23221">
        <w:rPr>
          <w:rFonts w:ascii="Century Gothic" w:hAnsi="Century Gothic"/>
          <w:lang w:val="fi-FI"/>
        </w:rPr>
        <w:t>%A4np%C3%A4iv%C3%A4runo/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DB"/>
    <w:rsid w:val="00037AEF"/>
    <w:rsid w:val="00051B31"/>
    <w:rsid w:val="00134C32"/>
    <w:rsid w:val="001352F5"/>
    <w:rsid w:val="0017697D"/>
    <w:rsid w:val="001C0E20"/>
    <w:rsid w:val="001F5B63"/>
    <w:rsid w:val="00277BAE"/>
    <w:rsid w:val="004B65E2"/>
    <w:rsid w:val="004C2ADE"/>
    <w:rsid w:val="004D0F3D"/>
    <w:rsid w:val="004F0EFC"/>
    <w:rsid w:val="005315F7"/>
    <w:rsid w:val="00537F39"/>
    <w:rsid w:val="00590130"/>
    <w:rsid w:val="005D1028"/>
    <w:rsid w:val="006229DB"/>
    <w:rsid w:val="00646CFF"/>
    <w:rsid w:val="006A5661"/>
    <w:rsid w:val="006F52F5"/>
    <w:rsid w:val="00750E1D"/>
    <w:rsid w:val="00852299"/>
    <w:rsid w:val="008A532E"/>
    <w:rsid w:val="00945795"/>
    <w:rsid w:val="009C239C"/>
    <w:rsid w:val="009E12B6"/>
    <w:rsid w:val="00AA1F6D"/>
    <w:rsid w:val="00B83A0C"/>
    <w:rsid w:val="00CB1FA0"/>
    <w:rsid w:val="00D23221"/>
    <w:rsid w:val="00E33F6B"/>
    <w:rsid w:val="00E84D43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04583-2524-4999-A5A1-86AD0414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4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5795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5D1028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5D1028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5D1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5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323</Words>
  <Characters>2618</Characters>
  <Application>Microsoft Office Word</Application>
  <DocSecurity>0</DocSecurity>
  <Lines>21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</dc:creator>
  <cp:lastModifiedBy>SPR-Lammi KT2</cp:lastModifiedBy>
  <cp:revision>12</cp:revision>
  <cp:lastPrinted>2015-05-12T07:16:00Z</cp:lastPrinted>
  <dcterms:created xsi:type="dcterms:W3CDTF">2015-04-09T12:15:00Z</dcterms:created>
  <dcterms:modified xsi:type="dcterms:W3CDTF">2015-05-13T09:04:00Z</dcterms:modified>
</cp:coreProperties>
</file>