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42" w:rsidRDefault="00106345" w:rsidP="002F065C">
      <w:pPr>
        <w:spacing w:line="240" w:lineRule="auto"/>
        <w:jc w:val="center"/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  <w:t>Pidätkö toimimisesta lasten kanssa?</w:t>
      </w:r>
      <w:r w:rsidR="002F065C"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  <w:t xml:space="preserve"> </w:t>
      </w:r>
    </w:p>
    <w:p w:rsidR="002F065C" w:rsidRPr="00EC3462" w:rsidRDefault="00106345" w:rsidP="002F065C">
      <w:pPr>
        <w:spacing w:line="240" w:lineRule="auto"/>
        <w:jc w:val="center"/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</w:pPr>
      <w:r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  <w:t>Osaatko innostaa ja kannustaa?</w:t>
      </w:r>
    </w:p>
    <w:p w:rsidR="00106345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  <w:r>
        <w:rPr>
          <w:rFonts w:ascii="Verdana" w:hAnsi="Verdana"/>
          <w:b/>
          <w:noProof/>
          <w:color w:val="auto"/>
          <w:sz w:val="40"/>
          <w:szCs w:val="6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30480</wp:posOffset>
            </wp:positionV>
            <wp:extent cx="3086100" cy="2952750"/>
            <wp:effectExtent l="19050" t="0" r="0" b="0"/>
            <wp:wrapThrough wrapText="bothSides">
              <wp:wrapPolygon edited="0">
                <wp:start x="-133" y="0"/>
                <wp:lineTo x="-133" y="21461"/>
                <wp:lineTo x="21600" y="21461"/>
                <wp:lineTo x="21600" y="0"/>
                <wp:lineTo x="-133" y="0"/>
              </wp:wrapPolygon>
            </wp:wrapThrough>
            <wp:docPr id="1" name="Picture 1" descr="T:\piirit\Hup\Nuorisotoiminta\LäksyHelppi\LÄKSYHELPPI\Kuvia, logoja\laksyhelppi ilman log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iirit\Hup\Nuorisotoiminta\LäksyHelppi\LÄKSYHELPPI\Kuvia, logoja\laksyhelppi ilman log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2F065C" w:rsidRPr="00106345" w:rsidRDefault="00106345" w:rsidP="00106345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  <w:r w:rsidRPr="00106345">
        <w:rPr>
          <w:rFonts w:ascii="Verdana" w:hAnsi="Verdana"/>
          <w:b/>
          <w:color w:val="auto"/>
          <w:sz w:val="40"/>
          <w:szCs w:val="64"/>
        </w:rPr>
        <w:t>Ryhdy l</w:t>
      </w:r>
      <w:r w:rsidR="002F065C" w:rsidRPr="00106345">
        <w:rPr>
          <w:rFonts w:ascii="Verdana" w:hAnsi="Verdana"/>
          <w:b/>
          <w:color w:val="auto"/>
          <w:sz w:val="40"/>
          <w:szCs w:val="64"/>
        </w:rPr>
        <w:t>äksykerhon ohjaajaksi</w:t>
      </w:r>
      <w:r w:rsidRPr="00106345">
        <w:rPr>
          <w:rFonts w:ascii="Verdana" w:hAnsi="Verdana"/>
          <w:b/>
          <w:color w:val="auto"/>
          <w:sz w:val="40"/>
          <w:szCs w:val="64"/>
        </w:rPr>
        <w:t xml:space="preserve">! </w:t>
      </w:r>
    </w:p>
    <w:p w:rsidR="002F065C" w:rsidRDefault="002F065C" w:rsidP="002F065C">
      <w:pPr>
        <w:spacing w:line="240" w:lineRule="auto"/>
        <w:jc w:val="both"/>
        <w:rPr>
          <w:rFonts w:ascii="Verdana" w:eastAsia="Times New Roman" w:hAnsi="Verdana" w:cs="Times New Roman"/>
          <w:i/>
          <w:color w:val="auto"/>
          <w:sz w:val="26"/>
          <w:szCs w:val="26"/>
          <w:lang w:eastAsia="fi-FI"/>
        </w:rPr>
      </w:pPr>
    </w:p>
    <w:p w:rsidR="00106345" w:rsidRDefault="008A50EB" w:rsidP="002F065C">
      <w:pPr>
        <w:spacing w:line="240" w:lineRule="auto"/>
        <w:jc w:val="both"/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</w:pP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Punaisen Ristin osastot pitävät eri puolilla pääkaupunkiseutua lasten läksykerhoja</w:t>
      </w:r>
      <w:r w:rsidR="002F065C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, jo</w:t>
      </w: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i</w:t>
      </w:r>
      <w:r w:rsidR="002F065C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h</w:t>
      </w: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i</w:t>
      </w:r>
      <w:r w:rsidR="002F065C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n etsitään</w:t>
      </w: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 xml:space="preserve"> jatkuvasti</w:t>
      </w:r>
      <w:r w:rsidR="002F065C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 xml:space="preserve"> </w:t>
      </w: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 xml:space="preserve">uusia </w:t>
      </w:r>
      <w:r w:rsidR="002F065C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>vapaaehtoisia ohjaajia. Läksyjen</w:t>
      </w:r>
      <w:r w:rsidR="00106345"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 xml:space="preserve"> ohjaaminen on hauskaa ja palkitsevaa puuhaa. Kaikenikäiset ovat tervetulleita ohjaajiksi. </w:t>
      </w:r>
    </w:p>
    <w:p w:rsidR="00106345" w:rsidRDefault="00106345" w:rsidP="002F065C">
      <w:pPr>
        <w:spacing w:line="240" w:lineRule="auto"/>
        <w:jc w:val="both"/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</w:pPr>
    </w:p>
    <w:p w:rsidR="00106345" w:rsidRDefault="002F065C" w:rsidP="00106345">
      <w:pPr>
        <w:spacing w:line="240" w:lineRule="auto"/>
        <w:rPr>
          <w:rFonts w:ascii="Verdana" w:hAnsi="Verdana"/>
          <w:b/>
          <w:color w:val="auto"/>
          <w:sz w:val="26"/>
          <w:szCs w:val="26"/>
        </w:rPr>
      </w:pPr>
      <w:r w:rsidRPr="00EC3462">
        <w:rPr>
          <w:rFonts w:ascii="Verdana" w:hAnsi="Verdana"/>
          <w:b/>
          <w:color w:val="auto"/>
          <w:sz w:val="26"/>
          <w:szCs w:val="26"/>
        </w:rPr>
        <w:t>Lisätiedot</w:t>
      </w:r>
      <w:r>
        <w:rPr>
          <w:rFonts w:ascii="Verdana" w:hAnsi="Verdana"/>
          <w:b/>
          <w:color w:val="auto"/>
          <w:sz w:val="26"/>
          <w:szCs w:val="26"/>
        </w:rPr>
        <w:t xml:space="preserve">: </w:t>
      </w:r>
    </w:p>
    <w:p w:rsidR="009F5187" w:rsidRDefault="009F5187" w:rsidP="00106345">
      <w:pPr>
        <w:spacing w:line="240" w:lineRule="auto"/>
        <w:rPr>
          <w:rFonts w:ascii="Verdana" w:hAnsi="Verdana"/>
          <w:color w:val="auto"/>
          <w:sz w:val="26"/>
          <w:szCs w:val="26"/>
        </w:rPr>
      </w:pPr>
    </w:p>
    <w:p w:rsidR="00696D38" w:rsidRPr="00EC3462" w:rsidRDefault="00696D38" w:rsidP="00106345">
      <w:pPr>
        <w:spacing w:line="240" w:lineRule="auto"/>
        <w:rPr>
          <w:rFonts w:ascii="Verdana" w:hAnsi="Verdana"/>
          <w:color w:val="auto"/>
          <w:sz w:val="26"/>
          <w:szCs w:val="26"/>
        </w:rPr>
      </w:pPr>
    </w:p>
    <w:p w:rsidR="008A50EB" w:rsidRDefault="008A50EB" w:rsidP="00683942">
      <w:pPr>
        <w:spacing w:line="240" w:lineRule="auto"/>
        <w:jc w:val="center"/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</w:pPr>
    </w:p>
    <w:p w:rsidR="00683942" w:rsidRDefault="00683942" w:rsidP="00683942">
      <w:pPr>
        <w:spacing w:line="240" w:lineRule="auto"/>
        <w:jc w:val="center"/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</w:pPr>
      <w:r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  <w:t xml:space="preserve">Pidätkö toimimisesta lasten kanssa? </w:t>
      </w:r>
    </w:p>
    <w:p w:rsidR="00683942" w:rsidRPr="00EC3462" w:rsidRDefault="00683942" w:rsidP="00683942">
      <w:pPr>
        <w:spacing w:line="240" w:lineRule="auto"/>
        <w:jc w:val="center"/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</w:pPr>
      <w:r>
        <w:rPr>
          <w:rFonts w:ascii="Verdana" w:eastAsia="Times New Roman" w:hAnsi="Verdana" w:cs="Times New Roman"/>
          <w:i/>
          <w:color w:val="auto"/>
          <w:sz w:val="24"/>
          <w:szCs w:val="26"/>
          <w:lang w:eastAsia="fi-FI"/>
        </w:rPr>
        <w:t>Osaatko innostaa ja kannustaa?</w:t>
      </w: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  <w:r>
        <w:rPr>
          <w:rFonts w:ascii="Verdana" w:hAnsi="Verdana"/>
          <w:b/>
          <w:noProof/>
          <w:color w:val="auto"/>
          <w:sz w:val="40"/>
          <w:szCs w:val="6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30480</wp:posOffset>
            </wp:positionV>
            <wp:extent cx="3086100" cy="2952750"/>
            <wp:effectExtent l="19050" t="0" r="0" b="0"/>
            <wp:wrapThrough wrapText="bothSides">
              <wp:wrapPolygon edited="0">
                <wp:start x="-133" y="0"/>
                <wp:lineTo x="-133" y="21461"/>
                <wp:lineTo x="21600" y="21461"/>
                <wp:lineTo x="21600" y="0"/>
                <wp:lineTo x="-133" y="0"/>
              </wp:wrapPolygon>
            </wp:wrapThrough>
            <wp:docPr id="3" name="Picture 1" descr="T:\piirit\Hup\Nuorisotoiminta\LäksyHelppi\LÄKSYHELPPI\Kuvia, logoja\laksyhelppi ilman log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iirit\Hup\Nuorisotoiminta\LäksyHelppi\LÄKSYHELPPI\Kuvia, logoja\laksyhelppi ilman log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</w:p>
    <w:p w:rsidR="00683942" w:rsidRPr="00106345" w:rsidRDefault="00683942" w:rsidP="00683942">
      <w:pPr>
        <w:spacing w:line="240" w:lineRule="auto"/>
        <w:rPr>
          <w:rFonts w:ascii="Verdana" w:hAnsi="Verdana"/>
          <w:b/>
          <w:color w:val="auto"/>
          <w:sz w:val="40"/>
          <w:szCs w:val="64"/>
        </w:rPr>
      </w:pPr>
      <w:r w:rsidRPr="00106345">
        <w:rPr>
          <w:rFonts w:ascii="Verdana" w:hAnsi="Verdana"/>
          <w:b/>
          <w:color w:val="auto"/>
          <w:sz w:val="40"/>
          <w:szCs w:val="64"/>
        </w:rPr>
        <w:t xml:space="preserve">Ryhdy läksykerhon ohjaajaksi! </w:t>
      </w:r>
    </w:p>
    <w:p w:rsidR="00683942" w:rsidRDefault="00683942" w:rsidP="00683942">
      <w:pPr>
        <w:spacing w:line="240" w:lineRule="auto"/>
        <w:jc w:val="both"/>
        <w:rPr>
          <w:rFonts w:ascii="Verdana" w:eastAsia="Times New Roman" w:hAnsi="Verdana" w:cs="Times New Roman"/>
          <w:i/>
          <w:color w:val="auto"/>
          <w:sz w:val="26"/>
          <w:szCs w:val="26"/>
          <w:lang w:eastAsia="fi-FI"/>
        </w:rPr>
      </w:pPr>
    </w:p>
    <w:p w:rsidR="008A50EB" w:rsidRDefault="008A50EB" w:rsidP="008A50EB">
      <w:pPr>
        <w:spacing w:line="240" w:lineRule="auto"/>
        <w:jc w:val="both"/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</w:pPr>
      <w:r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  <w:t xml:space="preserve">Punaisen Ristin osastot pitävät eri puolilla pääkaupunkiseutua lasten läksykerhoja, joihin etsitään jatkuvasti uusia vapaaehtoisia ohjaajia. Läksyjen ohjaaminen on hauskaa ja palkitsevaa puuhaa. Kaikenikäiset ovat tervetulleita ohjaajiksi. </w:t>
      </w:r>
    </w:p>
    <w:p w:rsidR="00683942" w:rsidRDefault="00683942" w:rsidP="00683942">
      <w:pPr>
        <w:spacing w:line="240" w:lineRule="auto"/>
        <w:jc w:val="both"/>
        <w:rPr>
          <w:rFonts w:ascii="Verdana" w:eastAsia="Times New Roman" w:hAnsi="Verdana" w:cs="Times New Roman"/>
          <w:color w:val="auto"/>
          <w:sz w:val="26"/>
          <w:szCs w:val="26"/>
          <w:lang w:eastAsia="fi-FI"/>
        </w:rPr>
      </w:pPr>
    </w:p>
    <w:p w:rsidR="00683942" w:rsidRDefault="00683942" w:rsidP="00683942">
      <w:pPr>
        <w:spacing w:line="240" w:lineRule="auto"/>
        <w:rPr>
          <w:rFonts w:ascii="Verdana" w:hAnsi="Verdana"/>
          <w:b/>
          <w:color w:val="auto"/>
          <w:sz w:val="26"/>
          <w:szCs w:val="26"/>
        </w:rPr>
      </w:pPr>
      <w:r w:rsidRPr="00EC3462">
        <w:rPr>
          <w:rFonts w:ascii="Verdana" w:hAnsi="Verdana"/>
          <w:b/>
          <w:color w:val="auto"/>
          <w:sz w:val="26"/>
          <w:szCs w:val="26"/>
        </w:rPr>
        <w:t>Lisätiedot</w:t>
      </w:r>
      <w:r>
        <w:rPr>
          <w:rFonts w:ascii="Verdana" w:hAnsi="Verdana"/>
          <w:b/>
          <w:color w:val="auto"/>
          <w:sz w:val="26"/>
          <w:szCs w:val="26"/>
        </w:rPr>
        <w:t xml:space="preserve">: </w:t>
      </w:r>
    </w:p>
    <w:sectPr w:rsidR="00683942" w:rsidSect="002F065C">
      <w:pgSz w:w="16838" w:h="11906" w:orient="landscape" w:code="9"/>
      <w:pgMar w:top="1304" w:right="851" w:bottom="1134" w:left="851" w:header="709" w:footer="709" w:gutter="0"/>
      <w:cols w:num="2"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autoHyphenation/>
  <w:hyphenationZone w:val="425"/>
  <w:drawingGridHorizontalSpacing w:val="2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5C"/>
    <w:rsid w:val="0000067D"/>
    <w:rsid w:val="00073A7E"/>
    <w:rsid w:val="000B2C7B"/>
    <w:rsid w:val="00106345"/>
    <w:rsid w:val="00142C1C"/>
    <w:rsid w:val="002F065C"/>
    <w:rsid w:val="00313DBD"/>
    <w:rsid w:val="00374EEA"/>
    <w:rsid w:val="006104E6"/>
    <w:rsid w:val="00667649"/>
    <w:rsid w:val="00683942"/>
    <w:rsid w:val="0069242A"/>
    <w:rsid w:val="00696D38"/>
    <w:rsid w:val="007C7BE9"/>
    <w:rsid w:val="008372E0"/>
    <w:rsid w:val="008A50EB"/>
    <w:rsid w:val="008C404E"/>
    <w:rsid w:val="009C119D"/>
    <w:rsid w:val="009F5187"/>
    <w:rsid w:val="00AB20EF"/>
    <w:rsid w:val="00B06055"/>
    <w:rsid w:val="00BF4FAB"/>
    <w:rsid w:val="00C00EDD"/>
    <w:rsid w:val="00C314D8"/>
    <w:rsid w:val="00C534F1"/>
    <w:rsid w:val="00C54EBD"/>
    <w:rsid w:val="00D07B92"/>
    <w:rsid w:val="00D2796A"/>
    <w:rsid w:val="00EA37C9"/>
    <w:rsid w:val="00F0779E"/>
    <w:rsid w:val="00F65208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BF65-EDF7-43B2-8AFF-8E40679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65C"/>
    <w:rPr>
      <w:rFonts w:eastAsia="Calibri" w:cs="Calibri"/>
      <w:color w:val="7692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42"/>
    <w:rPr>
      <w:rFonts w:ascii="Tahoma" w:eastAsia="Calibri" w:hAnsi="Tahoma" w:cs="Tahoma"/>
      <w:color w:val="76923C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4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oksasaa</dc:creator>
  <cp:keywords/>
  <dc:description/>
  <cp:lastModifiedBy>Mäkinen Päivi</cp:lastModifiedBy>
  <cp:revision>4</cp:revision>
  <cp:lastPrinted>2012-08-15T07:05:00Z</cp:lastPrinted>
  <dcterms:created xsi:type="dcterms:W3CDTF">2018-11-02T10:19:00Z</dcterms:created>
  <dcterms:modified xsi:type="dcterms:W3CDTF">2020-01-16T06:48:00Z</dcterms:modified>
</cp:coreProperties>
</file>