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2657" w:rsidRDefault="00692657" w:rsidP="00692657">
      <w:pPr>
        <w:jc w:val="right"/>
        <w:rPr>
          <w:b/>
          <w:szCs w:val="20"/>
        </w:rPr>
      </w:pPr>
      <w:r>
        <w:rPr>
          <w:b/>
          <w:noProof/>
          <w:szCs w:val="20"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5436870</wp:posOffset>
            </wp:positionH>
            <wp:positionV relativeFrom="margin">
              <wp:posOffset>-671195</wp:posOffset>
            </wp:positionV>
            <wp:extent cx="1028700" cy="1028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diie_A5_100%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2657" w:rsidRPr="00710CFB" w:rsidRDefault="00692657" w:rsidP="00692657">
      <w:pPr>
        <w:rPr>
          <w:rFonts w:cs="Arial"/>
          <w:color w:val="000000" w:themeColor="text1"/>
          <w:szCs w:val="20"/>
        </w:rPr>
      </w:pPr>
      <w:r>
        <w:rPr>
          <w:b/>
          <w:szCs w:val="20"/>
        </w:rPr>
        <w:t>KERHOLAISEN</w:t>
      </w:r>
      <w:r w:rsidRPr="001B5D4B">
        <w:rPr>
          <w:b/>
          <w:szCs w:val="20"/>
        </w:rPr>
        <w:t xml:space="preserve"> </w:t>
      </w:r>
      <w:r>
        <w:rPr>
          <w:b/>
          <w:szCs w:val="20"/>
        </w:rPr>
        <w:t xml:space="preserve">TIETOLOMAKE </w:t>
      </w:r>
    </w:p>
    <w:p w:rsidR="00692657" w:rsidRPr="003D464D" w:rsidRDefault="00692657" w:rsidP="00692657">
      <w:pPr>
        <w:jc w:val="both"/>
        <w:rPr>
          <w:szCs w:val="20"/>
        </w:rPr>
      </w:pPr>
    </w:p>
    <w:p w:rsidR="001F3D9B" w:rsidRDefault="00692657" w:rsidP="00692657">
      <w:pPr>
        <w:jc w:val="both"/>
        <w:rPr>
          <w:szCs w:val="20"/>
        </w:rPr>
      </w:pPr>
      <w:r>
        <w:rPr>
          <w:szCs w:val="20"/>
        </w:rPr>
        <w:t>Jokaisesta kerholaisesta</w:t>
      </w:r>
      <w:r w:rsidR="001F3D9B">
        <w:rPr>
          <w:szCs w:val="20"/>
        </w:rPr>
        <w:t xml:space="preserve"> tulee täyttää oma</w:t>
      </w:r>
      <w:r w:rsidRPr="003D464D">
        <w:rPr>
          <w:szCs w:val="20"/>
        </w:rPr>
        <w:t xml:space="preserve"> </w:t>
      </w:r>
      <w:r>
        <w:rPr>
          <w:szCs w:val="20"/>
        </w:rPr>
        <w:t>kerholaisen tietolomake</w:t>
      </w:r>
      <w:r w:rsidRPr="003D464D">
        <w:rPr>
          <w:szCs w:val="20"/>
        </w:rPr>
        <w:t xml:space="preserve">. Se antaa </w:t>
      </w:r>
      <w:r>
        <w:rPr>
          <w:szCs w:val="20"/>
        </w:rPr>
        <w:t>kerhon</w:t>
      </w:r>
      <w:r w:rsidRPr="003D464D">
        <w:rPr>
          <w:szCs w:val="20"/>
        </w:rPr>
        <w:t xml:space="preserve"> </w:t>
      </w:r>
      <w:r>
        <w:rPr>
          <w:szCs w:val="20"/>
        </w:rPr>
        <w:t>järjestäjälle</w:t>
      </w:r>
      <w:r w:rsidRPr="003D464D">
        <w:rPr>
          <w:szCs w:val="20"/>
        </w:rPr>
        <w:t xml:space="preserve"> tarvittavat tie</w:t>
      </w:r>
      <w:r>
        <w:rPr>
          <w:szCs w:val="20"/>
        </w:rPr>
        <w:t>dot kerhon</w:t>
      </w:r>
      <w:r w:rsidR="001F3D9B">
        <w:rPr>
          <w:szCs w:val="20"/>
        </w:rPr>
        <w:t xml:space="preserve"> turvalliseen läpivientiin sekä huoltajan</w:t>
      </w:r>
      <w:r w:rsidRPr="003D464D">
        <w:rPr>
          <w:szCs w:val="20"/>
        </w:rPr>
        <w:t xml:space="preserve"> suostumuksen sille, että </w:t>
      </w:r>
      <w:r>
        <w:rPr>
          <w:szCs w:val="20"/>
        </w:rPr>
        <w:t>kerholainen</w:t>
      </w:r>
      <w:r w:rsidRPr="003D464D">
        <w:rPr>
          <w:szCs w:val="20"/>
        </w:rPr>
        <w:t xml:space="preserve"> osallistuu Suomen Punaisen Ristin </w:t>
      </w:r>
      <w:r>
        <w:rPr>
          <w:szCs w:val="20"/>
        </w:rPr>
        <w:t>kerhotoimintaan</w:t>
      </w:r>
      <w:r w:rsidRPr="003D464D">
        <w:rPr>
          <w:szCs w:val="20"/>
        </w:rPr>
        <w:t>.</w:t>
      </w:r>
      <w:r w:rsidR="001F3D9B">
        <w:rPr>
          <w:szCs w:val="20"/>
        </w:rPr>
        <w:t xml:space="preserve"> </w:t>
      </w:r>
    </w:p>
    <w:p w:rsidR="001F3D9B" w:rsidRPr="003D464D" w:rsidRDefault="001F3D9B" w:rsidP="00692657">
      <w:pPr>
        <w:jc w:val="both"/>
        <w:rPr>
          <w:szCs w:val="20"/>
        </w:rPr>
      </w:pPr>
    </w:p>
    <w:p w:rsidR="00692657" w:rsidRDefault="00692657" w:rsidP="00692657">
      <w:pPr>
        <w:rPr>
          <w:b/>
          <w:szCs w:val="20"/>
        </w:rPr>
      </w:pPr>
    </w:p>
    <w:p w:rsidR="00692657" w:rsidRPr="003D464D" w:rsidRDefault="00692657" w:rsidP="00692657">
      <w:pPr>
        <w:jc w:val="both"/>
        <w:rPr>
          <w:szCs w:val="20"/>
        </w:rPr>
      </w:pPr>
      <w:r>
        <w:rPr>
          <w:szCs w:val="20"/>
        </w:rPr>
        <w:t>SUOMEN PUNAINEN RISTI, KERHOLAISEN TIETOLOMAKE</w:t>
      </w:r>
    </w:p>
    <w:p w:rsidR="00692657" w:rsidRPr="003D464D" w:rsidRDefault="00692657" w:rsidP="00692657">
      <w:pPr>
        <w:jc w:val="both"/>
        <w:rPr>
          <w:szCs w:val="20"/>
        </w:rPr>
      </w:pPr>
    </w:p>
    <w:p w:rsidR="00692657" w:rsidRPr="003D464D" w:rsidRDefault="00692657" w:rsidP="00692657">
      <w:pPr>
        <w:rPr>
          <w:szCs w:val="20"/>
        </w:rPr>
      </w:pPr>
      <w:r w:rsidRPr="003D464D">
        <w:rPr>
          <w:szCs w:val="20"/>
        </w:rPr>
        <w:t xml:space="preserve">Huoltaja täyttää. Palautetaan </w:t>
      </w:r>
      <w:r>
        <w:rPr>
          <w:szCs w:val="20"/>
        </w:rPr>
        <w:t>seuraavalla kerhokerralla</w:t>
      </w:r>
      <w:r w:rsidRPr="003D464D">
        <w:rPr>
          <w:szCs w:val="20"/>
        </w:rPr>
        <w:t>.</w:t>
      </w:r>
    </w:p>
    <w:p w:rsidR="00692657" w:rsidRPr="003D464D" w:rsidRDefault="00692657" w:rsidP="00692657">
      <w:pPr>
        <w:rPr>
          <w:szCs w:val="20"/>
        </w:rPr>
      </w:pPr>
      <w:r w:rsidRPr="003D464D">
        <w:rPr>
          <w:szCs w:val="20"/>
        </w:rPr>
        <w:t xml:space="preserve"> </w:t>
      </w:r>
    </w:p>
    <w:p w:rsidR="00692657" w:rsidRPr="005466B3" w:rsidRDefault="00692657" w:rsidP="00692657">
      <w:pPr>
        <w:tabs>
          <w:tab w:val="left" w:pos="2127"/>
        </w:tabs>
        <w:spacing w:line="360" w:lineRule="auto"/>
        <w:rPr>
          <w:szCs w:val="20"/>
        </w:rPr>
      </w:pPr>
      <w:r>
        <w:rPr>
          <w:szCs w:val="20"/>
        </w:rPr>
        <w:t>Kerholaisen nimi:</w:t>
      </w:r>
      <w:r>
        <w:rPr>
          <w:szCs w:val="20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 w:rsidR="001F3D9B">
        <w:rPr>
          <w:szCs w:val="20"/>
          <w:u w:val="single"/>
        </w:rPr>
        <w:t xml:space="preserve">                                 </w:t>
      </w:r>
      <w:r>
        <w:rPr>
          <w:szCs w:val="20"/>
          <w:u w:val="single"/>
        </w:rPr>
        <w:tab/>
      </w:r>
    </w:p>
    <w:p w:rsidR="00692657" w:rsidRPr="0035205B" w:rsidRDefault="00692657" w:rsidP="00692657">
      <w:pPr>
        <w:tabs>
          <w:tab w:val="left" w:pos="2127"/>
        </w:tabs>
        <w:spacing w:line="360" w:lineRule="auto"/>
        <w:rPr>
          <w:szCs w:val="20"/>
          <w:u w:val="single"/>
        </w:rPr>
      </w:pPr>
      <w:r>
        <w:rPr>
          <w:szCs w:val="20"/>
        </w:rPr>
        <w:t>S</w:t>
      </w:r>
      <w:r w:rsidR="001F3D9B">
        <w:rPr>
          <w:szCs w:val="20"/>
        </w:rPr>
        <w:t>yntymäaika</w:t>
      </w:r>
      <w:r>
        <w:rPr>
          <w:szCs w:val="20"/>
        </w:rPr>
        <w:t>:</w:t>
      </w:r>
      <w:r>
        <w:rPr>
          <w:szCs w:val="20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 w:rsidR="001F3D9B">
        <w:rPr>
          <w:szCs w:val="20"/>
          <w:u w:val="single"/>
        </w:rPr>
        <w:t xml:space="preserve">                               </w:t>
      </w:r>
      <w:r>
        <w:rPr>
          <w:szCs w:val="20"/>
          <w:u w:val="single"/>
        </w:rPr>
        <w:tab/>
      </w:r>
    </w:p>
    <w:p w:rsidR="00692657" w:rsidRPr="0035205B" w:rsidRDefault="00692657" w:rsidP="00692657">
      <w:pPr>
        <w:tabs>
          <w:tab w:val="left" w:pos="2127"/>
        </w:tabs>
        <w:spacing w:line="360" w:lineRule="auto"/>
        <w:rPr>
          <w:szCs w:val="20"/>
          <w:u w:val="single"/>
        </w:rPr>
      </w:pPr>
      <w:r w:rsidRPr="003D464D">
        <w:rPr>
          <w:szCs w:val="20"/>
        </w:rPr>
        <w:t xml:space="preserve">Postiosoite: </w:t>
      </w:r>
      <w:r w:rsidRPr="003D464D">
        <w:rPr>
          <w:szCs w:val="20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 w:rsidR="001F3D9B">
        <w:rPr>
          <w:szCs w:val="20"/>
          <w:u w:val="single"/>
        </w:rPr>
        <w:t xml:space="preserve">                                </w:t>
      </w:r>
      <w:r>
        <w:rPr>
          <w:szCs w:val="20"/>
          <w:u w:val="single"/>
        </w:rPr>
        <w:tab/>
      </w:r>
    </w:p>
    <w:p w:rsidR="00692657" w:rsidRPr="0035205B" w:rsidRDefault="00692657" w:rsidP="00692657">
      <w:pPr>
        <w:tabs>
          <w:tab w:val="left" w:pos="2127"/>
        </w:tabs>
        <w:spacing w:line="360" w:lineRule="auto"/>
        <w:rPr>
          <w:szCs w:val="20"/>
          <w:u w:val="single"/>
        </w:rPr>
      </w:pPr>
      <w:r>
        <w:rPr>
          <w:szCs w:val="20"/>
        </w:rPr>
        <w:t xml:space="preserve">Huoltajan nimi: </w:t>
      </w:r>
      <w:r>
        <w:rPr>
          <w:szCs w:val="20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 w:rsidR="001F3D9B">
        <w:rPr>
          <w:szCs w:val="20"/>
          <w:u w:val="single"/>
        </w:rPr>
        <w:t xml:space="preserve">                               </w:t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</w:p>
    <w:p w:rsidR="00692657" w:rsidRPr="0035205B" w:rsidRDefault="001F3D9B" w:rsidP="00692657">
      <w:pPr>
        <w:spacing w:line="360" w:lineRule="auto"/>
        <w:rPr>
          <w:szCs w:val="20"/>
          <w:u w:val="single"/>
        </w:rPr>
      </w:pPr>
      <w:r>
        <w:rPr>
          <w:szCs w:val="20"/>
        </w:rPr>
        <w:t>Huoltajan s</w:t>
      </w:r>
      <w:r w:rsidR="00692657" w:rsidRPr="003D464D">
        <w:rPr>
          <w:szCs w:val="20"/>
        </w:rPr>
        <w:t>ähköpostiosoite</w:t>
      </w:r>
      <w:r>
        <w:rPr>
          <w:szCs w:val="20"/>
        </w:rPr>
        <w:t xml:space="preserve">: </w:t>
      </w:r>
      <w:r w:rsidR="00692657">
        <w:rPr>
          <w:szCs w:val="20"/>
          <w:u w:val="single"/>
        </w:rPr>
        <w:tab/>
      </w:r>
      <w:r>
        <w:rPr>
          <w:szCs w:val="20"/>
          <w:u w:val="single"/>
        </w:rPr>
        <w:t xml:space="preserve">                               </w:t>
      </w:r>
      <w:r w:rsidR="00692657">
        <w:rPr>
          <w:szCs w:val="20"/>
          <w:u w:val="single"/>
        </w:rPr>
        <w:tab/>
      </w:r>
      <w:r w:rsidR="00692657">
        <w:rPr>
          <w:szCs w:val="20"/>
          <w:u w:val="single"/>
        </w:rPr>
        <w:tab/>
      </w:r>
      <w:r>
        <w:rPr>
          <w:szCs w:val="20"/>
          <w:u w:val="single"/>
        </w:rPr>
        <w:t xml:space="preserve">          </w:t>
      </w:r>
      <w:r w:rsidR="00E33A33">
        <w:rPr>
          <w:szCs w:val="20"/>
          <w:u w:val="single"/>
        </w:rPr>
        <w:tab/>
      </w:r>
    </w:p>
    <w:p w:rsidR="00692657" w:rsidRPr="0035205B" w:rsidRDefault="001F3D9B" w:rsidP="00692657">
      <w:pPr>
        <w:spacing w:line="360" w:lineRule="auto"/>
        <w:rPr>
          <w:szCs w:val="20"/>
          <w:u w:val="single"/>
        </w:rPr>
      </w:pPr>
      <w:r>
        <w:rPr>
          <w:szCs w:val="20"/>
        </w:rPr>
        <w:t>Huoltajan puhelinnumero</w:t>
      </w:r>
      <w:r w:rsidR="00692657" w:rsidRPr="003D464D">
        <w:rPr>
          <w:szCs w:val="20"/>
        </w:rPr>
        <w:t>:</w:t>
      </w:r>
      <w:r w:rsidR="00692657">
        <w:rPr>
          <w:szCs w:val="20"/>
        </w:rPr>
        <w:t xml:space="preserve"> </w:t>
      </w:r>
      <w:r w:rsidR="00692657">
        <w:rPr>
          <w:szCs w:val="20"/>
          <w:u w:val="single"/>
        </w:rPr>
        <w:tab/>
      </w:r>
      <w:r>
        <w:rPr>
          <w:szCs w:val="20"/>
          <w:u w:val="single"/>
        </w:rPr>
        <w:t xml:space="preserve">                               </w:t>
      </w:r>
      <w:r w:rsidR="00692657">
        <w:rPr>
          <w:szCs w:val="20"/>
          <w:u w:val="single"/>
        </w:rPr>
        <w:tab/>
      </w:r>
      <w:r w:rsidR="00692657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</w:p>
    <w:p w:rsidR="001F3D9B" w:rsidRDefault="001F3D9B" w:rsidP="00692657">
      <w:pPr>
        <w:spacing w:line="360" w:lineRule="auto"/>
        <w:rPr>
          <w:szCs w:val="20"/>
        </w:rPr>
      </w:pPr>
    </w:p>
    <w:p w:rsidR="00C30272" w:rsidRDefault="00692657" w:rsidP="00692657">
      <w:pPr>
        <w:spacing w:line="360" w:lineRule="auto"/>
        <w:rPr>
          <w:szCs w:val="20"/>
        </w:rPr>
      </w:pPr>
      <w:r w:rsidRPr="003D464D">
        <w:rPr>
          <w:szCs w:val="20"/>
        </w:rPr>
        <w:t>Allergiat (lääke, eläin, siitepöly, ruoka tms.)</w:t>
      </w:r>
      <w:r>
        <w:rPr>
          <w:szCs w:val="20"/>
        </w:rPr>
        <w:t xml:space="preserve"> </w:t>
      </w:r>
      <w:r w:rsidRPr="003D464D">
        <w:rPr>
          <w:szCs w:val="20"/>
        </w:rPr>
        <w:t>+ lääkk</w:t>
      </w:r>
      <w:r>
        <w:rPr>
          <w:szCs w:val="20"/>
        </w:rPr>
        <w:t>eet ja hoito-ohjeet:</w:t>
      </w:r>
    </w:p>
    <w:p w:rsidR="00692657" w:rsidRDefault="00E33A33" w:rsidP="00692657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</w:p>
    <w:p w:rsidR="00692657" w:rsidRPr="0035205B" w:rsidRDefault="00692657" w:rsidP="00692657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softHyphen/>
      </w:r>
      <w:r>
        <w:rPr>
          <w:szCs w:val="20"/>
          <w:u w:val="single"/>
        </w:rPr>
        <w:softHyphen/>
      </w:r>
      <w:r>
        <w:rPr>
          <w:szCs w:val="20"/>
          <w:u w:val="single"/>
        </w:rPr>
        <w:softHyphen/>
      </w:r>
      <w:r>
        <w:rPr>
          <w:szCs w:val="20"/>
          <w:u w:val="single"/>
        </w:rPr>
        <w:softHyphen/>
      </w:r>
      <w:r>
        <w:rPr>
          <w:szCs w:val="20"/>
          <w:u w:val="single"/>
        </w:rPr>
        <w:softHyphen/>
      </w:r>
      <w:r>
        <w:rPr>
          <w:szCs w:val="20"/>
          <w:u w:val="single"/>
        </w:rPr>
        <w:softHyphen/>
      </w:r>
      <w:r>
        <w:rPr>
          <w:szCs w:val="20"/>
          <w:u w:val="single"/>
        </w:rPr>
        <w:softHyphen/>
      </w:r>
      <w:r>
        <w:rPr>
          <w:szCs w:val="20"/>
          <w:u w:val="single"/>
        </w:rPr>
        <w:softHyphen/>
      </w:r>
      <w:r>
        <w:rPr>
          <w:szCs w:val="20"/>
          <w:u w:val="single"/>
        </w:rPr>
        <w:softHyphen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</w:p>
    <w:p w:rsidR="00692657" w:rsidRDefault="00692657" w:rsidP="00692657">
      <w:pPr>
        <w:spacing w:line="360" w:lineRule="auto"/>
        <w:rPr>
          <w:szCs w:val="20"/>
        </w:rPr>
      </w:pPr>
      <w:r w:rsidRPr="003D464D">
        <w:rPr>
          <w:szCs w:val="20"/>
        </w:rPr>
        <w:t xml:space="preserve">Sairaudet, lääkkeet ja hoito-ohjeet tai muut terveyteen liittyvät asiat: </w:t>
      </w:r>
    </w:p>
    <w:p w:rsidR="00692657" w:rsidRDefault="00692657" w:rsidP="00692657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</w:p>
    <w:p w:rsidR="00692657" w:rsidRPr="0035205B" w:rsidRDefault="00692657" w:rsidP="00692657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</w:p>
    <w:p w:rsidR="00692657" w:rsidRDefault="00C30272" w:rsidP="00692657">
      <w:pPr>
        <w:spacing w:line="360" w:lineRule="auto"/>
        <w:rPr>
          <w:szCs w:val="20"/>
        </w:rPr>
      </w:pPr>
      <w:r>
        <w:rPr>
          <w:szCs w:val="20"/>
        </w:rPr>
        <w:t>Muut k</w:t>
      </w:r>
      <w:r w:rsidR="00692657">
        <w:rPr>
          <w:szCs w:val="20"/>
        </w:rPr>
        <w:t>erholaista koskevia asioita, joista kerho-ohjaajien tulisi tietää:</w:t>
      </w:r>
    </w:p>
    <w:p w:rsidR="00692657" w:rsidRDefault="00692657" w:rsidP="00692657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</w:p>
    <w:p w:rsidR="00692657" w:rsidRDefault="00692657" w:rsidP="00692657">
      <w:pPr>
        <w:spacing w:line="360" w:lineRule="auto"/>
        <w:rPr>
          <w:szCs w:val="20"/>
          <w:u w:val="single"/>
        </w:rPr>
      </w:pP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  <w:r w:rsidR="00E33A33">
        <w:rPr>
          <w:szCs w:val="20"/>
          <w:u w:val="single"/>
        </w:rPr>
        <w:tab/>
      </w:r>
    </w:p>
    <w:p w:rsidR="00692657" w:rsidRPr="003D464D" w:rsidRDefault="00692657" w:rsidP="00692657">
      <w:pPr>
        <w:rPr>
          <w:szCs w:val="20"/>
        </w:rPr>
      </w:pPr>
    </w:p>
    <w:p w:rsidR="00692657" w:rsidRPr="003D464D" w:rsidRDefault="00692657" w:rsidP="001F3D9B">
      <w:pPr>
        <w:jc w:val="both"/>
        <w:rPr>
          <w:szCs w:val="20"/>
        </w:rPr>
      </w:pPr>
      <w:r w:rsidRPr="003D464D">
        <w:rPr>
          <w:szCs w:val="20"/>
        </w:rPr>
        <w:t xml:space="preserve">Sallin Suomen Punainen Ristin käyttävän vapaasti tässä lomakkeessa olevan henkilön tunnistettavia valokuvia Punaisen Ristin nettisivuilla sekä Punaisen Ristin markkinointi- ja esittelyaineistossa. </w:t>
      </w:r>
    </w:p>
    <w:p w:rsidR="00692657" w:rsidRPr="003D464D" w:rsidRDefault="00692657" w:rsidP="00692657">
      <w:pPr>
        <w:spacing w:line="360" w:lineRule="auto"/>
        <w:rPr>
          <w:szCs w:val="20"/>
        </w:rPr>
      </w:pPr>
      <w:r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1352B1" wp14:editId="75583FCB">
                <wp:simplePos x="0" y="0"/>
                <wp:positionH relativeFrom="column">
                  <wp:posOffset>1303020</wp:posOffset>
                </wp:positionH>
                <wp:positionV relativeFrom="paragraph">
                  <wp:posOffset>256540</wp:posOffset>
                </wp:positionV>
                <wp:extent cx="228600" cy="228600"/>
                <wp:effectExtent l="0" t="0" r="19050" b="19050"/>
                <wp:wrapNone/>
                <wp:docPr id="5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68828" id="Rectangle 84" o:spid="_x0000_s1026" style="position:absolute;margin-left:102.6pt;margin-top:20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YuIHQIAADw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"/>
            </w:pict>
          </mc:Fallback>
        </mc:AlternateContent>
      </w:r>
    </w:p>
    <w:p w:rsidR="00692657" w:rsidRPr="003D464D" w:rsidRDefault="00692657" w:rsidP="00692657">
      <w:pPr>
        <w:spacing w:line="360" w:lineRule="auto"/>
        <w:rPr>
          <w:szCs w:val="20"/>
        </w:rPr>
      </w:pPr>
      <w:r>
        <w:rPr>
          <w:noProof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43360" wp14:editId="3183C19E">
                <wp:simplePos x="0" y="0"/>
                <wp:positionH relativeFrom="column">
                  <wp:posOffset>1303020</wp:posOffset>
                </wp:positionH>
                <wp:positionV relativeFrom="paragraph">
                  <wp:posOffset>292735</wp:posOffset>
                </wp:positionV>
                <wp:extent cx="228600" cy="228600"/>
                <wp:effectExtent l="0" t="0" r="19050" b="19050"/>
                <wp:wrapNone/>
                <wp:docPr id="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B0EAD" id="Rectangle 85" o:spid="_x0000_s1026" style="position:absolute;margin-left:102.6pt;margin-top:23.0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TmGHQIAADw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"/>
            </w:pict>
          </mc:Fallback>
        </mc:AlternateContent>
      </w:r>
      <w:r w:rsidRPr="003D464D">
        <w:rPr>
          <w:szCs w:val="20"/>
        </w:rPr>
        <w:t>Hyväksyn</w:t>
      </w:r>
    </w:p>
    <w:p w:rsidR="00692657" w:rsidRPr="003D464D" w:rsidRDefault="00692657" w:rsidP="00692657">
      <w:pPr>
        <w:spacing w:line="360" w:lineRule="auto"/>
        <w:rPr>
          <w:szCs w:val="20"/>
        </w:rPr>
      </w:pPr>
      <w:r w:rsidRPr="003D464D">
        <w:rPr>
          <w:szCs w:val="20"/>
        </w:rPr>
        <w:t xml:space="preserve">En hyväksy </w:t>
      </w:r>
    </w:p>
    <w:p w:rsidR="00692657" w:rsidRPr="003D464D" w:rsidRDefault="00692657" w:rsidP="00692657">
      <w:pPr>
        <w:rPr>
          <w:szCs w:val="20"/>
        </w:rPr>
      </w:pPr>
    </w:p>
    <w:p w:rsidR="00C30272" w:rsidRDefault="00C30272" w:rsidP="001F3D9B">
      <w:pPr>
        <w:jc w:val="both"/>
        <w:rPr>
          <w:szCs w:val="20"/>
        </w:rPr>
      </w:pPr>
    </w:p>
    <w:p w:rsidR="001F3D9B" w:rsidRPr="001F3D9B" w:rsidRDefault="001F3D9B" w:rsidP="001F3D9B">
      <w:pPr>
        <w:jc w:val="both"/>
        <w:rPr>
          <w:szCs w:val="20"/>
        </w:rPr>
      </w:pPr>
      <w:r w:rsidRPr="001F3D9B">
        <w:rPr>
          <w:szCs w:val="20"/>
        </w:rPr>
        <w:t xml:space="preserve">Huoltajana hyväksyn henkilötietojen käsittelyn </w:t>
      </w:r>
      <w:r w:rsidR="00C30272">
        <w:rPr>
          <w:szCs w:val="20"/>
        </w:rPr>
        <w:t>kerhon</w:t>
      </w:r>
      <w:bookmarkStart w:id="0" w:name="_GoBack"/>
      <w:bookmarkEnd w:id="0"/>
      <w:r w:rsidRPr="001F3D9B">
        <w:rPr>
          <w:szCs w:val="20"/>
        </w:rPr>
        <w:t xml:space="preserve"> käyttötarkoituksiin.</w:t>
      </w:r>
      <w:r>
        <w:rPr>
          <w:szCs w:val="20"/>
        </w:rPr>
        <w:t xml:space="preserve"> </w:t>
      </w:r>
      <w:r w:rsidRPr="001F3D9B">
        <w:rPr>
          <w:szCs w:val="20"/>
        </w:rPr>
        <w:t xml:space="preserve">Lisätiedot henkilötietojen käsittelystä löytyvät </w:t>
      </w:r>
      <w:r>
        <w:rPr>
          <w:szCs w:val="20"/>
        </w:rPr>
        <w:t xml:space="preserve">Punaisen Ristin </w:t>
      </w:r>
      <w:r w:rsidRPr="001F3D9B">
        <w:rPr>
          <w:szCs w:val="20"/>
        </w:rPr>
        <w:t>Kerholaiset -tietosuojaseloste</w:t>
      </w:r>
      <w:r>
        <w:rPr>
          <w:szCs w:val="20"/>
        </w:rPr>
        <w:t>esta</w:t>
      </w:r>
      <w:r w:rsidRPr="001F3D9B">
        <w:rPr>
          <w:szCs w:val="20"/>
        </w:rPr>
        <w:t xml:space="preserve">, joka löytyy osoitteesta </w:t>
      </w:r>
      <w:hyperlink r:id="rId5" w:history="1">
        <w:r w:rsidRPr="003D4283">
          <w:rPr>
            <w:rStyle w:val="Hyperlink"/>
            <w:szCs w:val="20"/>
          </w:rPr>
          <w:t>https://rednet.punainenristi.fi/tietosuoja</w:t>
        </w:r>
      </w:hyperlink>
      <w:r w:rsidRPr="001F3D9B">
        <w:rPr>
          <w:szCs w:val="20"/>
        </w:rPr>
        <w:t>.</w:t>
      </w:r>
    </w:p>
    <w:p w:rsidR="00692657" w:rsidRDefault="00692657" w:rsidP="00692657">
      <w:pPr>
        <w:rPr>
          <w:szCs w:val="20"/>
        </w:rPr>
      </w:pPr>
    </w:p>
    <w:p w:rsidR="001F3D9B" w:rsidRDefault="001F3D9B" w:rsidP="00692657">
      <w:pPr>
        <w:rPr>
          <w:szCs w:val="20"/>
        </w:rPr>
      </w:pPr>
    </w:p>
    <w:p w:rsidR="00692657" w:rsidRDefault="001F3D9B" w:rsidP="00692657">
      <w:pPr>
        <w:rPr>
          <w:szCs w:val="20"/>
          <w:u w:val="single"/>
        </w:rPr>
      </w:pPr>
      <w:r>
        <w:rPr>
          <w:szCs w:val="20"/>
        </w:rPr>
        <w:t>_________________________</w:t>
      </w:r>
      <w:r>
        <w:rPr>
          <w:szCs w:val="20"/>
        </w:rPr>
        <w:tab/>
        <w:t>__________________________________</w:t>
      </w:r>
    </w:p>
    <w:p w:rsidR="001F3D9B" w:rsidRPr="001F3D9B" w:rsidRDefault="00692657" w:rsidP="001F3D9B">
      <w:pPr>
        <w:rPr>
          <w:szCs w:val="20"/>
        </w:rPr>
      </w:pPr>
      <w:r>
        <w:rPr>
          <w:szCs w:val="20"/>
        </w:rPr>
        <w:t>Aika ja paikka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1F3D9B">
        <w:rPr>
          <w:szCs w:val="20"/>
        </w:rPr>
        <w:tab/>
      </w:r>
      <w:r w:rsidRPr="003D464D">
        <w:rPr>
          <w:szCs w:val="20"/>
        </w:rPr>
        <w:t>Huoltajan allekirjoitus</w:t>
      </w:r>
      <w:r w:rsidR="001F3D9B">
        <w:rPr>
          <w:szCs w:val="20"/>
        </w:rPr>
        <w:t xml:space="preserve"> ja nimenselvennys</w:t>
      </w:r>
    </w:p>
    <w:sectPr w:rsidR="001F3D9B" w:rsidRPr="001F3D9B" w:rsidSect="001F3D9B">
      <w:pgSz w:w="12240" w:h="15840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657"/>
    <w:rsid w:val="001F3D9B"/>
    <w:rsid w:val="003F42B3"/>
    <w:rsid w:val="00692657"/>
    <w:rsid w:val="00C30272"/>
    <w:rsid w:val="00E3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55A3"/>
  <w15:docId w15:val="{62B4F44B-7528-42EA-921F-D1816AD4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2657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657"/>
    <w:rPr>
      <w:rFonts w:ascii="Tahoma" w:eastAsia="Times New Roman" w:hAnsi="Tahoma" w:cs="Tahoma"/>
      <w:sz w:val="16"/>
      <w:szCs w:val="16"/>
      <w:lang w:val="fi-FI" w:eastAsia="fi-FI"/>
    </w:rPr>
  </w:style>
  <w:style w:type="character" w:styleId="Hyperlink">
    <w:name w:val="Hyperlink"/>
    <w:basedOn w:val="DefaultParagraphFont"/>
    <w:uiPriority w:val="99"/>
    <w:unhideWhenUsed/>
    <w:rsid w:val="001F3D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D9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ednet.punainenristi.fi/tietosuoj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 Johanna</dc:creator>
  <cp:lastModifiedBy>Salo Kirsi</cp:lastModifiedBy>
  <cp:revision>3</cp:revision>
  <dcterms:created xsi:type="dcterms:W3CDTF">2014-12-11T10:09:00Z</dcterms:created>
  <dcterms:modified xsi:type="dcterms:W3CDTF">2018-06-28T10:09:00Z</dcterms:modified>
</cp:coreProperties>
</file>