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64FBD" w14:textId="77777777" w:rsidR="00C760C4" w:rsidRDefault="00C760C4">
      <w:bookmarkStart w:id="0" w:name="_GoBack"/>
      <w:bookmarkEnd w:id="0"/>
    </w:p>
    <w:tbl>
      <w:tblPr>
        <w:tblStyle w:val="TableGrid"/>
        <w:tblW w:w="1122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3"/>
        <w:gridCol w:w="6621"/>
        <w:gridCol w:w="277"/>
        <w:gridCol w:w="4297"/>
      </w:tblGrid>
      <w:tr w:rsidR="00AA1199" w:rsidRPr="00B17E14" w14:paraId="572935D2" w14:textId="77777777" w:rsidTr="00504BF6">
        <w:trPr>
          <w:gridBefore w:val="1"/>
          <w:wBefore w:w="33" w:type="dxa"/>
          <w:cantSplit/>
          <w:trHeight w:val="1969"/>
        </w:trPr>
        <w:tc>
          <w:tcPr>
            <w:tcW w:w="6621" w:type="dxa"/>
            <w:tcBorders>
              <w:bottom w:val="nil"/>
            </w:tcBorders>
            <w:vAlign w:val="center"/>
          </w:tcPr>
          <w:p w14:paraId="655DDA2D" w14:textId="77777777" w:rsidR="007928F6" w:rsidRPr="004D0F41" w:rsidRDefault="002B117F" w:rsidP="00E81F69">
            <w:pPr>
              <w:spacing w:before="240"/>
              <w:ind w:right="-108"/>
              <w:rPr>
                <w:b/>
                <w:color w:val="FF0000"/>
                <w:sz w:val="30"/>
                <w:szCs w:val="30"/>
                <w:lang w:val="sv-SE"/>
              </w:rPr>
            </w:pPr>
            <w:r>
              <w:rPr>
                <w:noProof/>
                <w:color w:val="FF0000"/>
                <w:sz w:val="30"/>
                <w:szCs w:val="30"/>
                <w:lang w:val="sv-FI"/>
              </w:rPr>
              <w:drawing>
                <wp:anchor distT="0" distB="0" distL="114300" distR="114300" simplePos="0" relativeHeight="251663360" behindDoc="1" locked="0" layoutInCell="1" allowOverlap="1" wp14:anchorId="48E6A742" wp14:editId="53AB6C1D">
                  <wp:simplePos x="0" y="0"/>
                  <wp:positionH relativeFrom="column">
                    <wp:posOffset>2839720</wp:posOffset>
                  </wp:positionH>
                  <wp:positionV relativeFrom="paragraph">
                    <wp:posOffset>-83185</wp:posOffset>
                  </wp:positionV>
                  <wp:extent cx="1020445" cy="1020445"/>
                  <wp:effectExtent l="0" t="0" r="0" b="0"/>
                  <wp:wrapSquare wrapText="bothSides"/>
                  <wp:docPr id="2" name="Graphic 2" descr="Lightbulb and ge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ightBulbAndGear.sv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45" cy="1020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color w:val="FF0000"/>
                <w:sz w:val="30"/>
                <w:szCs w:val="30"/>
                <w:lang w:val="sv-FI"/>
              </w:rPr>
              <w:t>Arrangera ett gemenskapligt mathjälpsevenemang för låginkomsttagare, du kan få ett stöd på 500 euro!</w:t>
            </w:r>
          </w:p>
        </w:tc>
        <w:tc>
          <w:tcPr>
            <w:tcW w:w="277" w:type="dxa"/>
            <w:tcBorders>
              <w:bottom w:val="nil"/>
              <w:right w:val="nil"/>
            </w:tcBorders>
          </w:tcPr>
          <w:p w14:paraId="5C87EC5A" w14:textId="77777777" w:rsidR="00AA1199" w:rsidRPr="004D0F41" w:rsidRDefault="00AA1199" w:rsidP="003A15DD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296" w:type="dxa"/>
            <w:vMerge w:val="restart"/>
            <w:tcBorders>
              <w:left w:val="nil"/>
            </w:tcBorders>
          </w:tcPr>
          <w:p w14:paraId="65832A23" w14:textId="77777777" w:rsidR="007928F6" w:rsidRPr="004D0F41" w:rsidRDefault="00AA1199" w:rsidP="00A87098">
            <w:pPr>
              <w:pStyle w:val="ingress"/>
              <w:shd w:val="clear" w:color="auto" w:fill="FFFFFF"/>
              <w:spacing w:before="0" w:beforeAutospacing="0" w:after="360" w:afterAutospacing="0"/>
              <w:textAlignment w:val="baseline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color w:val="FF0000"/>
                <w:sz w:val="20"/>
                <w:szCs w:val="20"/>
                <w:lang w:val="sv-FI"/>
              </w:rPr>
              <w:br/>
            </w:r>
            <w:r>
              <w:rPr>
                <w:rFonts w:ascii="Verdana" w:hAnsi="Verdana"/>
                <w:b/>
                <w:bCs/>
                <w:sz w:val="20"/>
                <w:szCs w:val="20"/>
                <w:lang w:val="sv-FI"/>
              </w:rPr>
              <w:t xml:space="preserve">Kartlägg behovet av hjälp i ert eget område </w:t>
            </w:r>
            <w:r>
              <w:rPr>
                <w:rFonts w:ascii="Verdana" w:hAnsi="Verdana"/>
                <w:sz w:val="20"/>
                <w:szCs w:val="20"/>
                <w:lang w:val="sv-FI"/>
              </w:rPr>
              <w:t xml:space="preserve">och undvik att arrangera mathjälpsevenemang som sammanfaller med varandra. Rikta mathjälpen till de befolkningsgrupper i området som inte andra mathjälpsaktörer når. </w:t>
            </w:r>
            <w:r>
              <w:rPr>
                <w:rFonts w:ascii="Verdana" w:hAnsi="Verdana"/>
                <w:sz w:val="20"/>
                <w:szCs w:val="20"/>
                <w:lang w:val="sv-FI"/>
              </w:rPr>
              <w:br/>
            </w:r>
            <w:r>
              <w:rPr>
                <w:rFonts w:ascii="Verdana" w:hAnsi="Verdana"/>
                <w:sz w:val="20"/>
                <w:szCs w:val="20"/>
                <w:lang w:val="sv-FI"/>
              </w:rPr>
              <w:br/>
            </w:r>
            <w:r>
              <w:rPr>
                <w:rFonts w:ascii="Verdana" w:hAnsi="Verdana"/>
                <w:b/>
                <w:bCs/>
                <w:sz w:val="20"/>
                <w:szCs w:val="20"/>
                <w:lang w:val="sv-FI"/>
              </w:rPr>
              <w:t>Mat ges till alla</w:t>
            </w:r>
            <w:r>
              <w:rPr>
                <w:rFonts w:ascii="Verdana" w:hAnsi="Verdana"/>
                <w:sz w:val="20"/>
                <w:szCs w:val="20"/>
                <w:lang w:val="sv-FI"/>
              </w:rPr>
              <w:t xml:space="preserve"> som kommer för att hämta den, och de i nöd behöver inte separat bevisa sitt behov av hjälp.</w:t>
            </w:r>
          </w:p>
          <w:p w14:paraId="73F45AB3" w14:textId="77777777" w:rsidR="00617FAD" w:rsidRPr="00F23B35" w:rsidRDefault="00617FAD" w:rsidP="00F23B35">
            <w:pPr>
              <w:pStyle w:val="ingress"/>
              <w:spacing w:before="0" w:beforeAutospacing="0" w:after="360" w:afterAutospacing="0"/>
              <w:textAlignment w:val="baseline"/>
              <w:rPr>
                <w:rFonts w:ascii="Verdana" w:hAnsi="Verdana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FF0000"/>
                <w:sz w:val="20"/>
                <w:szCs w:val="20"/>
                <w:lang w:val="sv-FI"/>
              </w:rPr>
              <w:t>Godkända kostnader:</w:t>
            </w:r>
          </w:p>
          <w:p w14:paraId="00488B01" w14:textId="77777777" w:rsidR="00F23B35" w:rsidRPr="004D0F41" w:rsidRDefault="00F23B35" w:rsidP="00F23B35">
            <w:pPr>
              <w:pStyle w:val="ListParagraph"/>
              <w:numPr>
                <w:ilvl w:val="0"/>
                <w:numId w:val="21"/>
              </w:numPr>
              <w:rPr>
                <w:rFonts w:cs="Arial"/>
                <w:bCs/>
                <w:sz w:val="20"/>
                <w:szCs w:val="20"/>
                <w:lang w:val="sv-SE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sv-FI"/>
              </w:rPr>
              <w:t xml:space="preserve">Livsmedel </w:t>
            </w:r>
            <w:r>
              <w:rPr>
                <w:rFonts w:cs="Arial"/>
                <w:sz w:val="20"/>
                <w:szCs w:val="20"/>
                <w:lang w:val="sv-FI"/>
              </w:rPr>
              <w:t>(ärtsoppa, risgrynsgröt, kex, bröd osv.)</w:t>
            </w:r>
          </w:p>
          <w:p w14:paraId="7A095025" w14:textId="77777777" w:rsidR="0070309A" w:rsidRPr="0070309A" w:rsidRDefault="0070309A" w:rsidP="00F23B35">
            <w:pPr>
              <w:pStyle w:val="ListParagraph"/>
              <w:numPr>
                <w:ilvl w:val="0"/>
                <w:numId w:val="21"/>
              </w:num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sv-FI"/>
              </w:rPr>
              <w:t>Bestick</w:t>
            </w:r>
            <w:r>
              <w:rPr>
                <w:rFonts w:cs="Arial"/>
                <w:sz w:val="20"/>
                <w:szCs w:val="20"/>
                <w:lang w:val="sv-FI"/>
              </w:rPr>
              <w:t xml:space="preserve"> (engångsbestick, pappershanddukar)</w:t>
            </w:r>
          </w:p>
          <w:p w14:paraId="525490C8" w14:textId="77777777" w:rsidR="00EB28B8" w:rsidRPr="004D0F41" w:rsidRDefault="00EB28B8" w:rsidP="00F23B35">
            <w:pPr>
              <w:pStyle w:val="ListParagraph"/>
              <w:numPr>
                <w:ilvl w:val="0"/>
                <w:numId w:val="21"/>
              </w:numPr>
              <w:rPr>
                <w:rFonts w:cs="Arial"/>
                <w:bCs/>
                <w:sz w:val="20"/>
                <w:szCs w:val="20"/>
                <w:lang w:val="sv-SE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sv-FI"/>
              </w:rPr>
              <w:t>Hygienartiklar och skyddsutrustning</w:t>
            </w:r>
            <w:r>
              <w:rPr>
                <w:rFonts w:cs="Arial"/>
                <w:sz w:val="20"/>
                <w:szCs w:val="20"/>
                <w:lang w:val="sv-FI"/>
              </w:rPr>
              <w:t xml:space="preserve"> (masker, handskar, handsprit)</w:t>
            </w:r>
          </w:p>
          <w:p w14:paraId="11431BC1" w14:textId="77777777" w:rsidR="00142277" w:rsidRPr="004D0F41" w:rsidRDefault="00142277" w:rsidP="00F23B35">
            <w:pPr>
              <w:pStyle w:val="ListParagraph"/>
              <w:numPr>
                <w:ilvl w:val="0"/>
                <w:numId w:val="21"/>
              </w:numPr>
              <w:rPr>
                <w:rFonts w:cs="Arial"/>
                <w:bCs/>
                <w:sz w:val="20"/>
                <w:szCs w:val="20"/>
                <w:lang w:val="sv-SE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sv-FI"/>
              </w:rPr>
              <w:t>Bensin/resekostnader</w:t>
            </w:r>
            <w:r>
              <w:rPr>
                <w:rFonts w:cs="Arial"/>
                <w:sz w:val="20"/>
                <w:szCs w:val="20"/>
                <w:lang w:val="sv-FI"/>
              </w:rPr>
              <w:t xml:space="preserve"> (hämtning av svinnmat etc.)</w:t>
            </w:r>
          </w:p>
          <w:p w14:paraId="568C7F72" w14:textId="77777777" w:rsidR="00F23B35" w:rsidRPr="004D0F41" w:rsidRDefault="00F23B35" w:rsidP="00F23B35">
            <w:pPr>
              <w:pStyle w:val="ListParagraph"/>
              <w:numPr>
                <w:ilvl w:val="0"/>
                <w:numId w:val="21"/>
              </w:numPr>
              <w:rPr>
                <w:rFonts w:cs="Arial"/>
                <w:bCs/>
                <w:sz w:val="20"/>
                <w:szCs w:val="20"/>
                <w:lang w:val="sv-SE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sv-FI"/>
              </w:rPr>
              <w:t xml:space="preserve">Stöd kan också sökas </w:t>
            </w:r>
            <w:r>
              <w:rPr>
                <w:rFonts w:cs="Arial"/>
                <w:sz w:val="20"/>
                <w:szCs w:val="20"/>
                <w:lang w:val="sv-FI"/>
              </w:rPr>
              <w:t>för inköp av ett fältkök, kall- och varmutrusning och kärl för transport, i vilket fall verksamheten förväntas vara långvarig (här kan stödet vara större, förhandlas om separat).</w:t>
            </w:r>
          </w:p>
          <w:p w14:paraId="67022B6D" w14:textId="77777777" w:rsidR="00635172" w:rsidRPr="004D0F41" w:rsidRDefault="00635172" w:rsidP="00635172">
            <w:pPr>
              <w:pStyle w:val="ListParagraph"/>
              <w:ind w:left="360"/>
              <w:rPr>
                <w:rFonts w:cs="Arial"/>
                <w:b/>
                <w:bCs/>
                <w:sz w:val="20"/>
                <w:szCs w:val="20"/>
                <w:lang w:val="sv-SE"/>
              </w:rPr>
            </w:pPr>
          </w:p>
          <w:p w14:paraId="5948EDD5" w14:textId="77777777" w:rsidR="0070309A" w:rsidRPr="00F23B35" w:rsidRDefault="0070309A" w:rsidP="0070309A">
            <w:pPr>
              <w:spacing w:after="240"/>
              <w:rPr>
                <w:rFonts w:cs="Arial"/>
                <w:b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sv-FI"/>
              </w:rPr>
              <w:t>Ansökan är enkel:</w:t>
            </w:r>
            <w:r>
              <w:rPr>
                <w:lang w:val="sv-FI"/>
              </w:rPr>
              <w:tab/>
            </w:r>
          </w:p>
          <w:p w14:paraId="5DD8DA2C" w14:textId="77777777" w:rsidR="00902FAB" w:rsidRPr="004D0F41" w:rsidRDefault="008A25E3" w:rsidP="00D6225F">
            <w:pPr>
              <w:pStyle w:val="ingress"/>
              <w:numPr>
                <w:ilvl w:val="0"/>
                <w:numId w:val="21"/>
              </w:numPr>
              <w:spacing w:before="0" w:beforeAutospacing="0" w:after="360" w:afterAutospacing="0"/>
              <w:textAlignment w:val="baseline"/>
              <w:rPr>
                <w:rFonts w:ascii="Verdana" w:hAnsi="Verdana" w:cs="Arial"/>
                <w:b/>
                <w:bCs/>
                <w:color w:val="FF0000"/>
                <w:sz w:val="20"/>
                <w:szCs w:val="20"/>
                <w:lang w:val="sv-SE"/>
              </w:rPr>
            </w:pPr>
            <w:hyperlink r:id="rId10" w:history="1">
              <w:r w:rsidR="004C7444">
                <w:rPr>
                  <w:rStyle w:val="Hyperlink"/>
                  <w:rFonts w:ascii="Verdana" w:hAnsi="Verdana" w:cs="Arial"/>
                  <w:b/>
                  <w:bCs/>
                  <w:sz w:val="20"/>
                  <w:szCs w:val="20"/>
                  <w:lang w:val="sv-FI"/>
                </w:rPr>
                <w:t>Med det här formuläret</w:t>
              </w:r>
            </w:hyperlink>
            <w:r w:rsidR="004C7444">
              <w:rPr>
                <w:rFonts w:ascii="Verdana" w:hAnsi="Verdana" w:cs="Arial"/>
                <w:b/>
                <w:bCs/>
                <w:sz w:val="20"/>
                <w:szCs w:val="20"/>
                <w:lang w:val="sv-FI"/>
              </w:rPr>
              <w:t xml:space="preserve"> kan </w:t>
            </w:r>
            <w:r w:rsidR="004C7444">
              <w:rPr>
                <w:rFonts w:ascii="Verdana" w:hAnsi="Verdana" w:cs="Arial"/>
                <w:sz w:val="20"/>
                <w:szCs w:val="20"/>
                <w:lang w:val="sv-FI"/>
              </w:rPr>
              <w:br/>
            </w:r>
            <w:r w:rsidR="004C7444">
              <w:rPr>
                <w:rFonts w:ascii="Verdana" w:hAnsi="Verdana" w:cs="Arial"/>
                <w:b/>
                <w:bCs/>
                <w:sz w:val="20"/>
                <w:szCs w:val="20"/>
                <w:lang w:val="sv-FI"/>
              </w:rPr>
              <w:t>avdelningen söka om stöd för att arrangera mathjälpsevenemang.</w:t>
            </w:r>
            <w:r w:rsidR="004C7444">
              <w:rPr>
                <w:rFonts w:ascii="Verdana" w:hAnsi="Verdana" w:cs="Arial"/>
                <w:sz w:val="20"/>
                <w:szCs w:val="20"/>
                <w:lang w:val="sv-FI"/>
              </w:rPr>
              <w:t xml:space="preserve"> </w:t>
            </w:r>
          </w:p>
          <w:p w14:paraId="6336A2FF" w14:textId="77777777" w:rsidR="000B3DE0" w:rsidRPr="004D0F41" w:rsidRDefault="000B3DE0" w:rsidP="000B3DE0">
            <w:pPr>
              <w:pStyle w:val="ingress"/>
              <w:numPr>
                <w:ilvl w:val="0"/>
                <w:numId w:val="21"/>
              </w:numPr>
              <w:spacing w:before="0" w:beforeAutospacing="0" w:after="360" w:afterAutospacing="0"/>
              <w:textAlignment w:val="baseline"/>
              <w:rPr>
                <w:rFonts w:ascii="Verdana" w:hAnsi="Verdana" w:cs="Arial"/>
                <w:b/>
                <w:bCs/>
                <w:color w:val="FF0000"/>
                <w:sz w:val="20"/>
                <w:szCs w:val="20"/>
                <w:lang w:val="sv-SE"/>
              </w:rPr>
            </w:pPr>
            <w:r>
              <w:rPr>
                <w:rFonts w:ascii="Verdana" w:hAnsi="Verdana" w:cs="Arial"/>
                <w:b/>
                <w:bCs/>
                <w:sz w:val="20"/>
                <w:szCs w:val="20"/>
                <w:lang w:val="sv-FI"/>
              </w:rPr>
              <w:t>Ansökningarna besvaras inom en vecka.</w:t>
            </w:r>
          </w:p>
          <w:p w14:paraId="421808BF" w14:textId="77777777" w:rsidR="00A71304" w:rsidRPr="00BD1BB1" w:rsidRDefault="00635172" w:rsidP="00BD1BB1">
            <w:pPr>
              <w:rPr>
                <w:rFonts w:cs="Arial"/>
                <w:b/>
                <w:color w:val="FF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FF0000"/>
                <w:sz w:val="20"/>
                <w:szCs w:val="20"/>
                <w:lang w:val="sv-FI"/>
              </w:rPr>
              <w:t>Efter evenemanget:</w:t>
            </w:r>
            <w:r>
              <w:rPr>
                <w:rFonts w:cs="Arial"/>
                <w:sz w:val="20"/>
                <w:szCs w:val="20"/>
                <w:lang w:val="sv-FI"/>
              </w:rPr>
              <w:br/>
            </w:r>
          </w:p>
          <w:p w14:paraId="2F1467BF" w14:textId="77777777" w:rsidR="00BD1BB1" w:rsidRPr="00B17E14" w:rsidRDefault="00B17E14" w:rsidP="004C7444">
            <w:pPr>
              <w:pStyle w:val="ListParagraph"/>
              <w:numPr>
                <w:ilvl w:val="0"/>
                <w:numId w:val="21"/>
              </w:numPr>
              <w:rPr>
                <w:rFonts w:cs="Arial"/>
                <w:b/>
                <w:sz w:val="20"/>
                <w:szCs w:val="20"/>
                <w:lang w:val="sv-SE"/>
              </w:rPr>
            </w:pPr>
            <w:r>
              <w:rPr>
                <w:noProof/>
                <w:sz w:val="20"/>
                <w:szCs w:val="20"/>
                <w:lang w:val="sv-SE"/>
              </w:rPr>
              <w:drawing>
                <wp:anchor distT="0" distB="0" distL="114300" distR="114300" simplePos="0" relativeHeight="251666432" behindDoc="1" locked="0" layoutInCell="1" allowOverlap="1" wp14:anchorId="6FD35FDF" wp14:editId="1B11DF3B">
                  <wp:simplePos x="0" y="0"/>
                  <wp:positionH relativeFrom="column">
                    <wp:posOffset>170401</wp:posOffset>
                  </wp:positionH>
                  <wp:positionV relativeFrom="paragraph">
                    <wp:posOffset>995845</wp:posOffset>
                  </wp:positionV>
                  <wp:extent cx="1478942" cy="293340"/>
                  <wp:effectExtent l="0" t="0" r="0" b="0"/>
                  <wp:wrapTight wrapText="bothSides">
                    <wp:wrapPolygon edited="0">
                      <wp:start x="0" y="0"/>
                      <wp:lineTo x="0" y="19679"/>
                      <wp:lineTo x="21146" y="19679"/>
                      <wp:lineTo x="21146" y="0"/>
                      <wp:lineTo x="0" y="0"/>
                    </wp:wrapPolygon>
                  </wp:wrapTight>
                  <wp:docPr id="5" name="Picture 5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T_logo_blue-RGB-sv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942" cy="293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hyperlink r:id="rId12" w:history="1">
              <w:r w:rsidR="004C7444">
                <w:rPr>
                  <w:rStyle w:val="Hyperlink"/>
                  <w:rFonts w:cs="Arial"/>
                  <w:b/>
                  <w:bCs/>
                  <w:sz w:val="20"/>
                  <w:szCs w:val="20"/>
                  <w:lang w:val="sv-FI"/>
                </w:rPr>
                <w:t>Med det här formuläret</w:t>
              </w:r>
            </w:hyperlink>
            <w:r w:rsidR="004C7444">
              <w:rPr>
                <w:rFonts w:cs="Arial"/>
                <w:b/>
                <w:bCs/>
                <w:sz w:val="20"/>
                <w:szCs w:val="20"/>
                <w:lang w:val="sv-FI"/>
              </w:rPr>
              <w:t xml:space="preserve"> rapporterar avdelningen kostnaderna för det genomförda mathjälpsevenemanget.</w:t>
            </w:r>
            <w:r w:rsidR="004C7444">
              <w:rPr>
                <w:rFonts w:cs="Arial"/>
                <w:sz w:val="20"/>
                <w:szCs w:val="20"/>
                <w:lang w:val="sv-FI"/>
              </w:rPr>
              <w:br/>
            </w:r>
            <w:r w:rsidR="004C7444">
              <w:rPr>
                <w:rFonts w:cs="Arial"/>
                <w:b/>
                <w:bCs/>
                <w:sz w:val="20"/>
                <w:szCs w:val="20"/>
                <w:lang w:val="sv-FI"/>
              </w:rPr>
              <w:t>Stödet betalas mot de faktiska kostnaderna.</w:t>
            </w:r>
            <w:r>
              <w:rPr>
                <w:rFonts w:cs="Arial"/>
                <w:b/>
                <w:bCs/>
                <w:sz w:val="20"/>
                <w:szCs w:val="20"/>
                <w:lang w:val="sv-FI"/>
              </w:rPr>
              <w:br/>
            </w:r>
          </w:p>
          <w:p w14:paraId="3CDCD47E" w14:textId="77777777" w:rsidR="00841DD2" w:rsidRPr="00B17E14" w:rsidRDefault="00841DD2" w:rsidP="00841DD2">
            <w:pPr>
              <w:pStyle w:val="ListParagraph"/>
              <w:ind w:left="360"/>
              <w:rPr>
                <w:rFonts w:cs="Arial"/>
                <w:b/>
                <w:sz w:val="20"/>
                <w:szCs w:val="20"/>
                <w:lang w:val="sv-SE"/>
              </w:rPr>
            </w:pPr>
          </w:p>
          <w:p w14:paraId="7ED0B1E6" w14:textId="77777777" w:rsidR="00753FE2" w:rsidRPr="00B17E14" w:rsidRDefault="00753FE2" w:rsidP="00753FE2">
            <w:pPr>
              <w:rPr>
                <w:lang w:val="sv-SE"/>
              </w:rPr>
            </w:pPr>
          </w:p>
          <w:p w14:paraId="2745B360" w14:textId="77777777" w:rsidR="00753FE2" w:rsidRPr="00B17E14" w:rsidRDefault="00753FE2" w:rsidP="00753FE2">
            <w:pPr>
              <w:rPr>
                <w:lang w:val="sv-SE"/>
              </w:rPr>
            </w:pPr>
          </w:p>
          <w:p w14:paraId="37FF363A" w14:textId="77777777" w:rsidR="00753FE2" w:rsidRPr="00B17E14" w:rsidRDefault="00753FE2" w:rsidP="00753FE2">
            <w:pPr>
              <w:rPr>
                <w:lang w:val="sv-SE"/>
              </w:rPr>
            </w:pPr>
          </w:p>
          <w:p w14:paraId="54D02C6E" w14:textId="77777777" w:rsidR="00753FE2" w:rsidRPr="00B17E14" w:rsidRDefault="00753FE2" w:rsidP="00753FE2">
            <w:pPr>
              <w:rPr>
                <w:lang w:val="sv-SE"/>
              </w:rPr>
            </w:pPr>
          </w:p>
          <w:p w14:paraId="51455E3D" w14:textId="77777777" w:rsidR="00753FE2" w:rsidRPr="00B17E14" w:rsidRDefault="00753FE2" w:rsidP="00753FE2">
            <w:pPr>
              <w:rPr>
                <w:lang w:val="sv-SE"/>
              </w:rPr>
            </w:pPr>
          </w:p>
          <w:p w14:paraId="6D3D21AD" w14:textId="77777777" w:rsidR="00753FE2" w:rsidRPr="00B17E14" w:rsidRDefault="00753FE2" w:rsidP="00753FE2">
            <w:pPr>
              <w:rPr>
                <w:lang w:val="sv-SE"/>
              </w:rPr>
            </w:pPr>
          </w:p>
          <w:p w14:paraId="5D41C9AE" w14:textId="77777777" w:rsidR="00753FE2" w:rsidRPr="00B17E14" w:rsidRDefault="00753FE2" w:rsidP="00753FE2">
            <w:pPr>
              <w:rPr>
                <w:lang w:val="sv-SE"/>
              </w:rPr>
            </w:pPr>
          </w:p>
          <w:p w14:paraId="3FE2FE57" w14:textId="77777777" w:rsidR="00753FE2" w:rsidRPr="00B17E14" w:rsidRDefault="00753FE2" w:rsidP="00753FE2">
            <w:pPr>
              <w:rPr>
                <w:lang w:val="sv-SE"/>
              </w:rPr>
            </w:pPr>
          </w:p>
          <w:p w14:paraId="02441930" w14:textId="77777777" w:rsidR="00753FE2" w:rsidRPr="00B17E14" w:rsidRDefault="00753FE2" w:rsidP="00753FE2">
            <w:pPr>
              <w:rPr>
                <w:lang w:val="sv-SE"/>
              </w:rPr>
            </w:pPr>
          </w:p>
          <w:p w14:paraId="09870827" w14:textId="77777777" w:rsidR="00635172" w:rsidRPr="00B17E14" w:rsidRDefault="002B117F" w:rsidP="00A71304">
            <w:pPr>
              <w:pStyle w:val="ListParagraph"/>
              <w:ind w:left="360"/>
              <w:rPr>
                <w:rFonts w:cs="Arial"/>
                <w:bCs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  <w:lang w:val="sv-FI"/>
              </w:rPr>
              <w:drawing>
                <wp:anchor distT="0" distB="0" distL="114300" distR="114300" simplePos="0" relativeHeight="251665408" behindDoc="1" locked="0" layoutInCell="1" allowOverlap="1" wp14:anchorId="23CA58AE" wp14:editId="24B8DC6F">
                  <wp:simplePos x="0" y="0"/>
                  <wp:positionH relativeFrom="column">
                    <wp:posOffset>77812</wp:posOffset>
                  </wp:positionH>
                  <wp:positionV relativeFrom="paragraph">
                    <wp:posOffset>151814</wp:posOffset>
                  </wp:positionV>
                  <wp:extent cx="2029460" cy="434340"/>
                  <wp:effectExtent l="0" t="0" r="8890" b="3810"/>
                  <wp:wrapTight wrapText="bothSides">
                    <wp:wrapPolygon edited="0">
                      <wp:start x="1419" y="0"/>
                      <wp:lineTo x="0" y="7579"/>
                      <wp:lineTo x="0" y="13263"/>
                      <wp:lineTo x="1217" y="20842"/>
                      <wp:lineTo x="1419" y="20842"/>
                      <wp:lineTo x="3041" y="20842"/>
                      <wp:lineTo x="21492" y="16105"/>
                      <wp:lineTo x="21492" y="4737"/>
                      <wp:lineTo x="3041" y="0"/>
                      <wp:lineTo x="1419" y="0"/>
                    </wp:wrapPolygon>
                  </wp:wrapTight>
                  <wp:docPr id="3" name="Kuva 1" descr="C:\Users\keskima\Desktop\Logot ym. kuvat\Logot\Lahitapiola_logo_CMYK_sinin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eskima\Desktop\Logot ym. kuvat\Logot\Lahitapiola_logo_CMYK_sinin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9460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507F1D" w14:textId="77777777" w:rsidR="00AA1199" w:rsidRPr="00B17E14" w:rsidRDefault="00AA1199" w:rsidP="00635172">
            <w:pPr>
              <w:pStyle w:val="ingress"/>
              <w:spacing w:before="0" w:beforeAutospacing="0" w:after="360" w:afterAutospacing="0"/>
              <w:textAlignment w:val="baseline"/>
              <w:rPr>
                <w:rFonts w:ascii="Verdana" w:hAnsi="Verdana" w:cs="Arial"/>
                <w:sz w:val="20"/>
                <w:szCs w:val="20"/>
                <w:lang w:val="sv-SE"/>
              </w:rPr>
            </w:pPr>
            <w:r>
              <w:rPr>
                <w:b/>
                <w:bCs/>
                <w:noProof/>
                <w:sz w:val="20"/>
                <w:szCs w:val="20"/>
                <w:lang w:val="sv-FI"/>
              </w:rPr>
              <w:br/>
            </w:r>
          </w:p>
        </w:tc>
      </w:tr>
      <w:tr w:rsidR="00AA1199" w:rsidRPr="00B17E14" w14:paraId="185CADF6" w14:textId="77777777" w:rsidTr="002B117F">
        <w:trPr>
          <w:gridBefore w:val="1"/>
          <w:wBefore w:w="33" w:type="dxa"/>
          <w:cantSplit/>
          <w:trHeight w:hRule="exact" w:val="82"/>
        </w:trPr>
        <w:tc>
          <w:tcPr>
            <w:tcW w:w="6621" w:type="dxa"/>
            <w:tcBorders>
              <w:top w:val="nil"/>
            </w:tcBorders>
          </w:tcPr>
          <w:p w14:paraId="63029004" w14:textId="77777777" w:rsidR="00AA1199" w:rsidRPr="00B17E14" w:rsidRDefault="00AA1199" w:rsidP="00605AC1">
            <w:pPr>
              <w:pStyle w:val="KTArtikkeli"/>
              <w:rPr>
                <w:rFonts w:ascii="Verdana" w:hAnsi="Verdana"/>
                <w:color w:val="C00000"/>
                <w:sz w:val="20"/>
                <w:szCs w:val="20"/>
                <w:lang w:val="sv-SE"/>
              </w:rPr>
            </w:pPr>
          </w:p>
        </w:tc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745BDFFD" w14:textId="77777777" w:rsidR="00AA1199" w:rsidRPr="00B17E14" w:rsidRDefault="00AA1199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296" w:type="dxa"/>
            <w:vMerge/>
            <w:tcBorders>
              <w:left w:val="nil"/>
            </w:tcBorders>
          </w:tcPr>
          <w:p w14:paraId="03ACD464" w14:textId="77777777" w:rsidR="00AA1199" w:rsidRPr="00B17E14" w:rsidRDefault="00AA1199" w:rsidP="00C77542">
            <w:pPr>
              <w:rPr>
                <w:sz w:val="20"/>
                <w:szCs w:val="20"/>
                <w:lang w:val="sv-SE"/>
              </w:rPr>
            </w:pPr>
          </w:p>
        </w:tc>
      </w:tr>
      <w:tr w:rsidR="00AA1199" w:rsidRPr="00184926" w14:paraId="55012489" w14:textId="77777777" w:rsidTr="002B117F">
        <w:trPr>
          <w:gridBefore w:val="1"/>
          <w:wBefore w:w="33" w:type="dxa"/>
          <w:cantSplit/>
          <w:trHeight w:hRule="exact" w:val="5452"/>
        </w:trPr>
        <w:tc>
          <w:tcPr>
            <w:tcW w:w="6621" w:type="dxa"/>
            <w:vMerge w:val="restart"/>
            <w:shd w:val="clear" w:color="auto" w:fill="auto"/>
          </w:tcPr>
          <w:p w14:paraId="368A8199" w14:textId="77777777" w:rsidR="00EB28B8" w:rsidRPr="004D0F41" w:rsidRDefault="00504BF6" w:rsidP="00753FE2">
            <w:pPr>
              <w:pStyle w:val="ingress"/>
              <w:shd w:val="clear" w:color="auto" w:fill="FFFFFF"/>
              <w:spacing w:before="0" w:beforeAutospacing="0" w:after="360" w:afterAutospacing="0"/>
              <w:ind w:right="27"/>
              <w:textAlignment w:val="baseline"/>
              <w:rPr>
                <w:rFonts w:ascii="Verdana" w:hAnsi="Verdana"/>
                <w:b/>
                <w:bCs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noProof/>
                <w:sz w:val="20"/>
                <w:szCs w:val="20"/>
                <w:lang w:val="sv-FI"/>
              </w:rPr>
              <w:drawing>
                <wp:anchor distT="0" distB="0" distL="114300" distR="114300" simplePos="0" relativeHeight="251664384" behindDoc="1" locked="0" layoutInCell="1" allowOverlap="1" wp14:anchorId="62ED6444" wp14:editId="482C6BA8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138430</wp:posOffset>
                  </wp:positionV>
                  <wp:extent cx="2466340" cy="1910715"/>
                  <wp:effectExtent l="0" t="0" r="0" b="0"/>
                  <wp:wrapTight wrapText="bothSides">
                    <wp:wrapPolygon edited="0">
                      <wp:start x="0" y="0"/>
                      <wp:lineTo x="0" y="21320"/>
                      <wp:lineTo x="21355" y="21320"/>
                      <wp:lineTo x="21355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42"/>
                          <a:stretch/>
                        </pic:blipFill>
                        <pic:spPr bwMode="auto">
                          <a:xfrm>
                            <a:off x="0" y="0"/>
                            <a:ext cx="2466340" cy="19107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Verdana" w:hAnsi="Verdana"/>
                <w:sz w:val="20"/>
                <w:szCs w:val="20"/>
                <w:lang w:val="sv-FI"/>
              </w:rPr>
              <w:br/>
              <w:t xml:space="preserve">2020 har 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sv-FI"/>
              </w:rPr>
              <w:t>behovet av mathjälp ökat</w:t>
            </w:r>
            <w:r>
              <w:rPr>
                <w:rFonts w:ascii="Verdana" w:hAnsi="Verdana"/>
                <w:sz w:val="20"/>
                <w:szCs w:val="20"/>
                <w:lang w:val="sv-FI"/>
              </w:rPr>
              <w:t xml:space="preserve"> på grund av undantagstillståndet orsakat av Covid-</w:t>
            </w:r>
            <w:proofErr w:type="gramStart"/>
            <w:r>
              <w:rPr>
                <w:rFonts w:ascii="Verdana" w:hAnsi="Verdana"/>
                <w:sz w:val="20"/>
                <w:szCs w:val="20"/>
                <w:lang w:val="sv-FI"/>
              </w:rPr>
              <w:t>19 -viruset</w:t>
            </w:r>
            <w:proofErr w:type="gramEnd"/>
            <w:r>
              <w:rPr>
                <w:rFonts w:ascii="Verdana" w:hAnsi="Verdana"/>
                <w:sz w:val="20"/>
                <w:szCs w:val="20"/>
                <w:lang w:val="sv-FI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  <w:lang w:val="sv-FI"/>
              </w:rPr>
              <w:br/>
              <w:t xml:space="preserve">Det 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sv-FI"/>
              </w:rPr>
              <w:t>berör</w:t>
            </w:r>
            <w:r>
              <w:rPr>
                <w:rFonts w:ascii="Verdana" w:hAnsi="Verdana"/>
                <w:sz w:val="20"/>
                <w:szCs w:val="20"/>
                <w:lang w:val="sv-FI"/>
              </w:rPr>
              <w:t xml:space="preserve"> i stort sett alla befolkningsgrupper, men särskilt barnfamiljer med låg inkomst, äldre, samt personer i arbetsför ålder som har blivit permitterade eller arbetslösa.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sv-FI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sv-FI"/>
              </w:rPr>
              <w:br/>
            </w:r>
            <w:r>
              <w:rPr>
                <w:rFonts w:ascii="Verdana" w:hAnsi="Verdana"/>
                <w:sz w:val="20"/>
                <w:szCs w:val="20"/>
                <w:lang w:val="sv-FI"/>
              </w:rPr>
              <w:br/>
              <w:t xml:space="preserve">Den som deltar i mathjälpsverksamheten kan ansöka om 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sv-FI"/>
              </w:rPr>
              <w:t>LähiTapiolas stöd.</w:t>
            </w:r>
            <w:r>
              <w:rPr>
                <w:rFonts w:ascii="Verdana" w:hAnsi="Verdana"/>
                <w:sz w:val="20"/>
                <w:szCs w:val="20"/>
                <w:lang w:val="sv-FI"/>
              </w:rPr>
              <w:t xml:space="preserve"> Ett mathjälpsevenemang kan till exempel vara en jullunch, ett morgon- eller kvällsmål eller ett annat 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sv-FI"/>
              </w:rPr>
              <w:t xml:space="preserve">gemenskapligt måltidsevenemang som dock inte motsvarar utdelningen av matkassar. </w:t>
            </w:r>
          </w:p>
          <w:p w14:paraId="7A9A8C24" w14:textId="77777777" w:rsidR="007928F6" w:rsidRPr="004D0F41" w:rsidRDefault="0024574C" w:rsidP="00174071">
            <w:pPr>
              <w:pStyle w:val="ingress"/>
              <w:shd w:val="clear" w:color="auto" w:fill="FFFFFF"/>
              <w:spacing w:before="0" w:beforeAutospacing="0" w:after="360" w:afterAutospacing="0"/>
              <w:textAlignment w:val="baseline"/>
              <w:rPr>
                <w:rFonts w:ascii="Verdana" w:hAnsi="Verdana"/>
                <w:b/>
                <w:bCs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FI"/>
              </w:rPr>
              <w:t xml:space="preserve">Avdelningen kan, om den så önskar, 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sv-FI"/>
              </w:rPr>
              <w:t>arrangera</w:t>
            </w:r>
            <w:r>
              <w:rPr>
                <w:rFonts w:ascii="Verdana" w:hAnsi="Verdana"/>
                <w:sz w:val="20"/>
                <w:szCs w:val="20"/>
                <w:lang w:val="sv-FI"/>
              </w:rPr>
              <w:t xml:space="preserve"> deltagande gemenskapliga 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sv-FI"/>
              </w:rPr>
              <w:t>mathjälpsevenemang</w:t>
            </w:r>
            <w:r>
              <w:rPr>
                <w:rFonts w:ascii="Verdana" w:hAnsi="Verdana"/>
                <w:sz w:val="20"/>
                <w:szCs w:val="20"/>
                <w:lang w:val="sv-FI"/>
              </w:rPr>
              <w:t xml:space="preserve"> i sitt område, 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sv-FI"/>
              </w:rPr>
              <w:t>antingen på egen hand eller i samarbete</w:t>
            </w:r>
            <w:r>
              <w:rPr>
                <w:rFonts w:ascii="Verdana" w:hAnsi="Verdana"/>
                <w:sz w:val="20"/>
                <w:szCs w:val="20"/>
                <w:lang w:val="sv-FI"/>
              </w:rPr>
              <w:t xml:space="preserve"> med till exempel staden, församlingarna eller andra organisationsaktörer. De kanske redan har matlagningsmöjligheter i storköksutrymmen och/eller fältkök. </w:t>
            </w:r>
            <w:r>
              <w:rPr>
                <w:rFonts w:ascii="Verdana" w:hAnsi="Verdana"/>
                <w:b/>
                <w:bCs/>
                <w:sz w:val="20"/>
                <w:szCs w:val="20"/>
                <w:lang w:val="sv-FI"/>
              </w:rPr>
              <w:t>Om förhållandena tillåter rekommenderas det att evenemanget hålls utomhus.</w:t>
            </w:r>
          </w:p>
          <w:p w14:paraId="15FF3ED0" w14:textId="77777777" w:rsidR="00C648B2" w:rsidRPr="004D0F41" w:rsidRDefault="00C648B2" w:rsidP="00C648B2">
            <w:pPr>
              <w:spacing w:before="240" w:after="160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FI"/>
              </w:rPr>
              <w:t xml:space="preserve">Vi uppmuntrar också avdelningar att </w:t>
            </w:r>
            <w:r>
              <w:rPr>
                <w:b/>
                <w:bCs/>
                <w:sz w:val="20"/>
                <w:szCs w:val="20"/>
                <w:lang w:val="sv-FI"/>
              </w:rPr>
              <w:t>fråga lokala livsmedelsförsäljare, livsmedelsproducenter eller restauranger</w:t>
            </w:r>
            <w:r>
              <w:rPr>
                <w:sz w:val="20"/>
                <w:szCs w:val="20"/>
                <w:lang w:val="sv-FI"/>
              </w:rPr>
              <w:t xml:space="preserve"> om möjligheten att få del av livsmedlet i bidrag som överskotts- eller svinnmat. Utöver dessa kan </w:t>
            </w:r>
            <w:r>
              <w:rPr>
                <w:b/>
                <w:bCs/>
                <w:sz w:val="20"/>
                <w:szCs w:val="20"/>
                <w:lang w:val="sv-FI"/>
              </w:rPr>
              <w:t>livsmedel köpas</w:t>
            </w:r>
            <w:r>
              <w:rPr>
                <w:sz w:val="20"/>
                <w:szCs w:val="20"/>
                <w:lang w:val="sv-FI"/>
              </w:rPr>
              <w:t xml:space="preserve">, för att få större volym. Om det inte finns någon möjlighet till bidrag kan avdelningarna köpa alla nödvändiga livsmedel från matbutiker eller partihandel. </w:t>
            </w:r>
          </w:p>
          <w:p w14:paraId="7C195D3E" w14:textId="77777777" w:rsidR="00C648B2" w:rsidRPr="004D0F41" w:rsidRDefault="009C27E7" w:rsidP="008B5FB1">
            <w:pPr>
              <w:spacing w:before="240" w:after="160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FI"/>
              </w:rPr>
              <w:t xml:space="preserve">Avdelningen kan också, om den så önskar, </w:t>
            </w:r>
            <w:r>
              <w:rPr>
                <w:b/>
                <w:bCs/>
                <w:sz w:val="20"/>
                <w:szCs w:val="20"/>
                <w:lang w:val="sv-FI"/>
              </w:rPr>
              <w:t>instruera folk</w:t>
            </w:r>
            <w:r>
              <w:rPr>
                <w:sz w:val="20"/>
                <w:szCs w:val="20"/>
                <w:lang w:val="sv-FI"/>
              </w:rPr>
              <w:t xml:space="preserve"> att ta med sig egna tallrikar och bestick, så att mängden skräp som genereras av mathjälpsevenemanget kan minimeras och man kan spara på kostnaderna för engångsbestick.</w:t>
            </w:r>
          </w:p>
          <w:p w14:paraId="741B0FC0" w14:textId="77777777" w:rsidR="008B5FB1" w:rsidRPr="004D0F41" w:rsidRDefault="008B5FB1" w:rsidP="008B5FB1">
            <w:pPr>
              <w:spacing w:before="240" w:after="160"/>
              <w:rPr>
                <w:sz w:val="20"/>
                <w:szCs w:val="20"/>
                <w:lang w:val="sv-SE"/>
              </w:rPr>
            </w:pPr>
          </w:p>
          <w:p w14:paraId="4D383F3F" w14:textId="77777777" w:rsidR="008B5FB1" w:rsidRPr="004D0F41" w:rsidRDefault="008B5FB1" w:rsidP="008B5FB1">
            <w:pPr>
              <w:spacing w:before="240" w:after="160"/>
              <w:rPr>
                <w:sz w:val="20"/>
                <w:szCs w:val="20"/>
                <w:lang w:val="sv-SE"/>
              </w:rPr>
            </w:pPr>
          </w:p>
          <w:p w14:paraId="01DF2F87" w14:textId="77777777" w:rsidR="007928F6" w:rsidRPr="004D0F41" w:rsidRDefault="007928F6" w:rsidP="00174071">
            <w:pPr>
              <w:pStyle w:val="ingress"/>
              <w:shd w:val="clear" w:color="auto" w:fill="FFFFFF"/>
              <w:spacing w:before="0" w:beforeAutospacing="0" w:after="360" w:afterAutospacing="0"/>
              <w:textAlignment w:val="baseline"/>
              <w:rPr>
                <w:rFonts w:ascii="Verdana" w:hAnsi="Verdana"/>
                <w:sz w:val="20"/>
                <w:szCs w:val="20"/>
                <w:lang w:val="sv-SE"/>
              </w:rPr>
            </w:pPr>
          </w:p>
          <w:p w14:paraId="6A2F0723" w14:textId="77777777" w:rsidR="007928F6" w:rsidRPr="004D0F41" w:rsidRDefault="007928F6" w:rsidP="00174071">
            <w:pPr>
              <w:pStyle w:val="ingress"/>
              <w:shd w:val="clear" w:color="auto" w:fill="FFFFFF"/>
              <w:spacing w:before="0" w:beforeAutospacing="0" w:after="360" w:afterAutospacing="0"/>
              <w:textAlignment w:val="baseline"/>
              <w:rPr>
                <w:rFonts w:ascii="Verdana" w:hAnsi="Verdana"/>
                <w:sz w:val="20"/>
                <w:szCs w:val="20"/>
                <w:lang w:val="sv-SE"/>
              </w:rPr>
            </w:pPr>
          </w:p>
          <w:p w14:paraId="2931B34B" w14:textId="77777777" w:rsidR="00267999" w:rsidRPr="004D0F41" w:rsidRDefault="00267999" w:rsidP="00174071">
            <w:pPr>
              <w:pStyle w:val="ingress"/>
              <w:shd w:val="clear" w:color="auto" w:fill="FFFFFF"/>
              <w:spacing w:before="0" w:beforeAutospacing="0" w:after="360" w:afterAutospacing="0"/>
              <w:textAlignment w:val="baseline"/>
              <w:rPr>
                <w:rFonts w:ascii="Verdana" w:hAnsi="Verdana"/>
                <w:color w:val="0000FF" w:themeColor="hyperlink"/>
                <w:sz w:val="20"/>
                <w:szCs w:val="20"/>
                <w:u w:val="single"/>
                <w:lang w:val="sv-SE"/>
              </w:rPr>
            </w:pPr>
          </w:p>
        </w:tc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72B80C19" w14:textId="77777777" w:rsidR="00AA1199" w:rsidRPr="004D0F41" w:rsidRDefault="00AA1199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4296" w:type="dxa"/>
            <w:vMerge/>
            <w:tcBorders>
              <w:left w:val="nil"/>
            </w:tcBorders>
          </w:tcPr>
          <w:p w14:paraId="19B522B4" w14:textId="77777777" w:rsidR="00AA1199" w:rsidRPr="004D0F41" w:rsidRDefault="00AA1199" w:rsidP="00C77542">
            <w:pPr>
              <w:rPr>
                <w:sz w:val="20"/>
                <w:szCs w:val="20"/>
                <w:lang w:val="sv-SE"/>
              </w:rPr>
            </w:pPr>
          </w:p>
        </w:tc>
      </w:tr>
      <w:tr w:rsidR="00AA1199" w:rsidRPr="00184926" w14:paraId="4B7B6210" w14:textId="77777777" w:rsidTr="00B17E14">
        <w:trPr>
          <w:gridBefore w:val="1"/>
          <w:wBefore w:w="33" w:type="dxa"/>
          <w:cantSplit/>
          <w:trHeight w:hRule="exact" w:val="5273"/>
        </w:trPr>
        <w:tc>
          <w:tcPr>
            <w:tcW w:w="6621" w:type="dxa"/>
            <w:vMerge/>
            <w:tcBorders>
              <w:bottom w:val="nil"/>
            </w:tcBorders>
            <w:shd w:val="clear" w:color="auto" w:fill="auto"/>
          </w:tcPr>
          <w:p w14:paraId="27E3911C" w14:textId="77777777" w:rsidR="00AA1199" w:rsidRPr="004D0F41" w:rsidRDefault="00AA1199" w:rsidP="00E94662">
            <w:pPr>
              <w:pStyle w:val="ListParagraph"/>
              <w:tabs>
                <w:tab w:val="left" w:pos="283"/>
              </w:tabs>
              <w:autoSpaceDE w:val="0"/>
              <w:autoSpaceDN w:val="0"/>
              <w:adjustRightInd w:val="0"/>
              <w:textAlignment w:val="center"/>
              <w:rPr>
                <w:rFonts w:cs="SignaOT-Book"/>
                <w:color w:val="000000"/>
                <w:sz w:val="20"/>
                <w:szCs w:val="20"/>
                <w:lang w:val="sv-SE"/>
              </w:rPr>
            </w:pPr>
          </w:p>
        </w:tc>
        <w:tc>
          <w:tcPr>
            <w:tcW w:w="277" w:type="dxa"/>
            <w:tcBorders>
              <w:top w:val="nil"/>
              <w:bottom w:val="nil"/>
              <w:right w:val="nil"/>
            </w:tcBorders>
          </w:tcPr>
          <w:p w14:paraId="6042A3E1" w14:textId="77777777" w:rsidR="00AA1199" w:rsidRPr="004D0F41" w:rsidRDefault="00AA1199" w:rsidP="0052359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  <w:lang w:val="sv-SE"/>
              </w:rPr>
            </w:pPr>
          </w:p>
        </w:tc>
        <w:tc>
          <w:tcPr>
            <w:tcW w:w="4296" w:type="dxa"/>
            <w:vMerge/>
            <w:tcBorders>
              <w:left w:val="nil"/>
              <w:bottom w:val="nil"/>
            </w:tcBorders>
          </w:tcPr>
          <w:p w14:paraId="7795DE3A" w14:textId="77777777" w:rsidR="00AA1199" w:rsidRPr="004D0F41" w:rsidRDefault="00AA1199" w:rsidP="00C77542">
            <w:pPr>
              <w:rPr>
                <w:rFonts w:cs="Signa Column Bold"/>
                <w:b/>
                <w:bCs/>
                <w:caps/>
                <w:color w:val="FF0000"/>
                <w:sz w:val="20"/>
                <w:szCs w:val="20"/>
                <w:lang w:val="sv-SE"/>
              </w:rPr>
            </w:pPr>
          </w:p>
        </w:tc>
      </w:tr>
      <w:tr w:rsidR="00715E87" w:rsidRPr="00184926" w14:paraId="2BF330F6" w14:textId="77777777" w:rsidTr="00411A3A">
        <w:trPr>
          <w:cantSplit/>
          <w:trHeight w:hRule="exact" w:val="280"/>
        </w:trPr>
        <w:tc>
          <w:tcPr>
            <w:tcW w:w="11228" w:type="dxa"/>
            <w:gridSpan w:val="4"/>
            <w:tcBorders>
              <w:top w:val="nil"/>
              <w:bottom w:val="single" w:sz="4" w:space="0" w:color="auto"/>
            </w:tcBorders>
            <w:shd w:val="clear" w:color="auto" w:fill="FF0000"/>
          </w:tcPr>
          <w:p w14:paraId="576DD78D" w14:textId="77777777" w:rsidR="00715E87" w:rsidRPr="004D0F41" w:rsidRDefault="00715E87" w:rsidP="0063767B">
            <w:pPr>
              <w:pStyle w:val="Footer"/>
              <w:rPr>
                <w:b/>
                <w:color w:val="C00000"/>
                <w:sz w:val="20"/>
                <w:szCs w:val="20"/>
                <w:lang w:val="sv-SE"/>
              </w:rPr>
            </w:pPr>
          </w:p>
        </w:tc>
      </w:tr>
      <w:tr w:rsidR="000D1DF3" w:rsidRPr="00184926" w14:paraId="6537C73A" w14:textId="77777777" w:rsidTr="00E41E66">
        <w:trPr>
          <w:cantSplit/>
          <w:trHeight w:hRule="exact" w:val="576"/>
        </w:trPr>
        <w:tc>
          <w:tcPr>
            <w:tcW w:w="11228" w:type="dxa"/>
            <w:gridSpan w:val="4"/>
            <w:tcBorders>
              <w:top w:val="nil"/>
              <w:bottom w:val="single" w:sz="4" w:space="0" w:color="auto"/>
            </w:tcBorders>
          </w:tcPr>
          <w:p w14:paraId="2BAA270F" w14:textId="7135FE98" w:rsidR="006E0364" w:rsidRPr="00184926" w:rsidRDefault="000D1DF3" w:rsidP="0063767B">
            <w:pPr>
              <w:pStyle w:val="Footer"/>
              <w:rPr>
                <w:sz w:val="20"/>
                <w:szCs w:val="20"/>
                <w:lang w:val="sv-SE"/>
              </w:rPr>
            </w:pPr>
            <w:r>
              <w:rPr>
                <w:b/>
                <w:bCs/>
                <w:color w:val="FF0000"/>
                <w:sz w:val="20"/>
                <w:szCs w:val="20"/>
                <w:lang w:val="sv-FI"/>
              </w:rPr>
              <w:t xml:space="preserve">Mer information av kontaktpersonen: </w:t>
            </w:r>
            <w:r>
              <w:rPr>
                <w:sz w:val="20"/>
                <w:szCs w:val="20"/>
                <w:lang w:val="sv-FI"/>
              </w:rPr>
              <w:t xml:space="preserve">Finlands Röda Kors, Centralbyrån, Elisa Vesterinen </w:t>
            </w:r>
            <w:hyperlink r:id="rId15" w:history="1">
              <w:r>
                <w:rPr>
                  <w:rStyle w:val="Hyperlink"/>
                  <w:rFonts w:cs="Arial"/>
                  <w:sz w:val="20"/>
                  <w:szCs w:val="20"/>
                  <w:lang w:val="sv-FI"/>
                </w:rPr>
                <w:t>elisa.vesterinen</w:t>
              </w:r>
              <w:r>
                <w:rPr>
                  <w:rStyle w:val="Hyperlink"/>
                  <w:sz w:val="20"/>
                  <w:szCs w:val="20"/>
                  <w:lang w:val="sv-FI"/>
                </w:rPr>
                <w:t>@rodakorset.fi</w:t>
              </w:r>
            </w:hyperlink>
            <w:r>
              <w:rPr>
                <w:sz w:val="20"/>
                <w:szCs w:val="20"/>
                <w:lang w:val="sv-FI"/>
              </w:rPr>
              <w:t xml:space="preserve"> tfn 040-1426 599</w:t>
            </w:r>
          </w:p>
          <w:p w14:paraId="39A92E2F" w14:textId="77777777" w:rsidR="002B117F" w:rsidRPr="004D0F41" w:rsidRDefault="002B117F" w:rsidP="0063767B">
            <w:pPr>
              <w:pStyle w:val="Footer"/>
              <w:rPr>
                <w:rStyle w:val="Hyperlink"/>
                <w:b/>
                <w:color w:val="C00000"/>
                <w:sz w:val="20"/>
                <w:szCs w:val="20"/>
                <w:u w:val="none"/>
                <w:lang w:val="sv-SE"/>
              </w:rPr>
            </w:pPr>
          </w:p>
          <w:p w14:paraId="2A5DA2B5" w14:textId="77777777" w:rsidR="00250E57" w:rsidRPr="004D0F41" w:rsidRDefault="00250E57" w:rsidP="0063767B">
            <w:pPr>
              <w:pStyle w:val="Footer"/>
              <w:rPr>
                <w:sz w:val="20"/>
                <w:szCs w:val="20"/>
                <w:lang w:val="sv-SE"/>
              </w:rPr>
            </w:pPr>
          </w:p>
        </w:tc>
      </w:tr>
    </w:tbl>
    <w:p w14:paraId="27E2F53B" w14:textId="77777777" w:rsidR="00AE1B9B" w:rsidRPr="004D0F41" w:rsidRDefault="00AE1B9B" w:rsidP="00520116">
      <w:pPr>
        <w:ind w:right="339"/>
        <w:rPr>
          <w:sz w:val="20"/>
          <w:szCs w:val="20"/>
          <w:lang w:val="sv-SE"/>
        </w:rPr>
      </w:pPr>
    </w:p>
    <w:sectPr w:rsidR="00AE1B9B" w:rsidRPr="004D0F41" w:rsidSect="00BF4B44">
      <w:headerReference w:type="default" r:id="rId16"/>
      <w:pgSz w:w="11906" w:h="16838" w:code="9"/>
      <w:pgMar w:top="397" w:right="397" w:bottom="397" w:left="39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0F6F1" w14:textId="77777777" w:rsidR="008A25E3" w:rsidRDefault="008A25E3" w:rsidP="000E47DE">
      <w:r>
        <w:separator/>
      </w:r>
    </w:p>
  </w:endnote>
  <w:endnote w:type="continuationSeparator" w:id="0">
    <w:p w14:paraId="7ADDABD6" w14:textId="77777777" w:rsidR="008A25E3" w:rsidRDefault="008A25E3" w:rsidP="000E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gna Column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gna Column 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gnaOT-Book">
    <w:panose1 w:val="00000000000000000000"/>
    <w:charset w:val="00"/>
    <w:family w:val="swiss"/>
    <w:notTrueType/>
    <w:pitch w:val="variable"/>
    <w:sig w:usb0="800000EF" w:usb1="4000607B" w:usb2="00000008" w:usb3="00000000" w:csb0="00000001" w:csb1="00000000"/>
  </w:font>
  <w:font w:name="Signa Colum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E92D7" w14:textId="77777777" w:rsidR="008A25E3" w:rsidRDefault="008A25E3" w:rsidP="000E47DE">
      <w:r>
        <w:separator/>
      </w:r>
    </w:p>
  </w:footnote>
  <w:footnote w:type="continuationSeparator" w:id="0">
    <w:p w14:paraId="247E3AA1" w14:textId="77777777" w:rsidR="008A25E3" w:rsidRDefault="008A25E3" w:rsidP="000E4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157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012"/>
      <w:gridCol w:w="4561"/>
    </w:tblGrid>
    <w:tr w:rsidR="000E47DE" w14:paraId="41A4AD77" w14:textId="77777777" w:rsidTr="00A71304">
      <w:trPr>
        <w:trHeight w:val="1401"/>
      </w:trPr>
      <w:tc>
        <w:tcPr>
          <w:tcW w:w="7012" w:type="dxa"/>
          <w:shd w:val="clear" w:color="auto" w:fill="CC0000"/>
        </w:tcPr>
        <w:p w14:paraId="7B3F210A" w14:textId="77777777" w:rsidR="000E47DE" w:rsidRPr="000E47DE" w:rsidRDefault="000E47DE" w:rsidP="00B87E97">
          <w:pPr>
            <w:pStyle w:val="Header"/>
            <w:ind w:left="-356"/>
            <w:rPr>
              <w:color w:val="FFFFFF" w:themeColor="background1"/>
              <w:sz w:val="10"/>
              <w:szCs w:val="10"/>
            </w:rPr>
          </w:pPr>
        </w:p>
        <w:p w14:paraId="3FE38800" w14:textId="77777777" w:rsidR="00FB3497" w:rsidRDefault="00FB3497" w:rsidP="00C42569">
          <w:pPr>
            <w:pStyle w:val="Header"/>
            <w:rPr>
              <w:b/>
              <w:color w:val="FFFFFF" w:themeColor="background1"/>
              <w:sz w:val="28"/>
              <w:szCs w:val="28"/>
            </w:rPr>
          </w:pPr>
          <w:r>
            <w:rPr>
              <w:b/>
              <w:bCs/>
              <w:color w:val="FFFFFF" w:themeColor="background1"/>
              <w:sz w:val="28"/>
              <w:szCs w:val="28"/>
              <w:lang w:val="sv-FI"/>
            </w:rPr>
            <w:t xml:space="preserve">GEMENSKAPLIGT </w:t>
          </w:r>
          <w:r>
            <w:rPr>
              <w:color w:val="FFFFFF" w:themeColor="background1"/>
              <w:sz w:val="28"/>
              <w:szCs w:val="28"/>
              <w:lang w:val="sv-FI"/>
            </w:rPr>
            <w:br/>
          </w:r>
          <w:r>
            <w:rPr>
              <w:b/>
              <w:bCs/>
              <w:color w:val="FFFFFF" w:themeColor="background1"/>
              <w:sz w:val="28"/>
              <w:szCs w:val="28"/>
              <w:lang w:val="sv-FI"/>
            </w:rPr>
            <w:t xml:space="preserve">MATHJÄLPSEVENEMANG </w:t>
          </w:r>
        </w:p>
        <w:p w14:paraId="16E53C26" w14:textId="77777777" w:rsidR="00FB32FD" w:rsidRPr="00FB3497" w:rsidRDefault="00FB32FD" w:rsidP="00C42569">
          <w:pPr>
            <w:pStyle w:val="Header"/>
            <w:rPr>
              <w:b/>
              <w:color w:val="FFFFFF" w:themeColor="background1"/>
              <w:sz w:val="28"/>
              <w:szCs w:val="28"/>
            </w:rPr>
          </w:pPr>
        </w:p>
      </w:tc>
      <w:tc>
        <w:tcPr>
          <w:tcW w:w="4561" w:type="dxa"/>
        </w:tcPr>
        <w:p w14:paraId="7341309A" w14:textId="0B00EA2F" w:rsidR="000E47DE" w:rsidRDefault="00753F9B">
          <w:pPr>
            <w:pStyle w:val="Header"/>
          </w:pPr>
          <w:r>
            <w:rPr>
              <w:noProof/>
              <w:lang w:val="sv-FI"/>
            </w:rPr>
            <w:drawing>
              <wp:anchor distT="0" distB="0" distL="114300" distR="114300" simplePos="0" relativeHeight="251659264" behindDoc="1" locked="0" layoutInCell="1" allowOverlap="1" wp14:anchorId="3B1D6019" wp14:editId="7953A0A4">
                <wp:simplePos x="0" y="0"/>
                <wp:positionH relativeFrom="column">
                  <wp:posOffset>813573</wp:posOffset>
                </wp:positionH>
                <wp:positionV relativeFrom="paragraph">
                  <wp:posOffset>22280</wp:posOffset>
                </wp:positionV>
                <wp:extent cx="1701800" cy="838200"/>
                <wp:effectExtent l="0" t="0" r="0" b="0"/>
                <wp:wrapNone/>
                <wp:docPr id="44" name="Picture 3" descr="Image result for punainen rist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 result for punainen rist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18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6F289FE" w14:textId="515D7FE9" w:rsidR="000E47DE" w:rsidRDefault="000E47DE" w:rsidP="00B87E97">
          <w:pPr>
            <w:pStyle w:val="Header"/>
            <w:tabs>
              <w:tab w:val="clear" w:pos="4819"/>
            </w:tabs>
            <w:ind w:left="923" w:right="734"/>
          </w:pPr>
        </w:p>
      </w:tc>
    </w:tr>
  </w:tbl>
  <w:p w14:paraId="659F800D" w14:textId="77777777" w:rsidR="000E47DE" w:rsidRDefault="000E47DE" w:rsidP="008211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B3169"/>
    <w:multiLevelType w:val="hybridMultilevel"/>
    <w:tmpl w:val="8A601A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55C2D"/>
    <w:multiLevelType w:val="hybridMultilevel"/>
    <w:tmpl w:val="F7E23CC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9C4F2B"/>
    <w:multiLevelType w:val="hybridMultilevel"/>
    <w:tmpl w:val="F168B444"/>
    <w:lvl w:ilvl="0" w:tplc="FC82B740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D5CF1"/>
    <w:multiLevelType w:val="hybridMultilevel"/>
    <w:tmpl w:val="B5921A76"/>
    <w:lvl w:ilvl="0" w:tplc="FC82B740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C3BA5"/>
    <w:multiLevelType w:val="hybridMultilevel"/>
    <w:tmpl w:val="B8901706"/>
    <w:lvl w:ilvl="0" w:tplc="941A5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9C38AD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04F0C4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0CAE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73D661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323CB4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68168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65BC45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89AC9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 w15:restartNumberingAfterBreak="0">
    <w:nsid w:val="1557659C"/>
    <w:multiLevelType w:val="hybridMultilevel"/>
    <w:tmpl w:val="90F21A30"/>
    <w:lvl w:ilvl="0" w:tplc="040B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5920C4"/>
    <w:multiLevelType w:val="hybridMultilevel"/>
    <w:tmpl w:val="B0A07742"/>
    <w:lvl w:ilvl="0" w:tplc="FC82B740"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5071D"/>
    <w:multiLevelType w:val="hybridMultilevel"/>
    <w:tmpl w:val="1F569E6E"/>
    <w:lvl w:ilvl="0" w:tplc="040B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30E7550C"/>
    <w:multiLevelType w:val="hybridMultilevel"/>
    <w:tmpl w:val="DE7A6FF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7183F"/>
    <w:multiLevelType w:val="hybridMultilevel"/>
    <w:tmpl w:val="B5E23270"/>
    <w:lvl w:ilvl="0" w:tplc="040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645E5"/>
    <w:multiLevelType w:val="hybridMultilevel"/>
    <w:tmpl w:val="367236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12990"/>
    <w:multiLevelType w:val="hybridMultilevel"/>
    <w:tmpl w:val="3BE04892"/>
    <w:lvl w:ilvl="0" w:tplc="EBCCB4F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91DD0"/>
    <w:multiLevelType w:val="hybridMultilevel"/>
    <w:tmpl w:val="D31A2A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63326"/>
    <w:multiLevelType w:val="hybridMultilevel"/>
    <w:tmpl w:val="A29829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9264E"/>
    <w:multiLevelType w:val="hybridMultilevel"/>
    <w:tmpl w:val="95E286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1065D"/>
    <w:multiLevelType w:val="hybridMultilevel"/>
    <w:tmpl w:val="6ADC1AD4"/>
    <w:lvl w:ilvl="0" w:tplc="040B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271FD0"/>
    <w:multiLevelType w:val="hybridMultilevel"/>
    <w:tmpl w:val="4DF661AC"/>
    <w:lvl w:ilvl="0" w:tplc="D854B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F35A5"/>
    <w:multiLevelType w:val="hybridMultilevel"/>
    <w:tmpl w:val="C6008D08"/>
    <w:lvl w:ilvl="0" w:tplc="040B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8" w15:restartNumberingAfterBreak="0">
    <w:nsid w:val="5750558F"/>
    <w:multiLevelType w:val="hybridMultilevel"/>
    <w:tmpl w:val="46B8936C"/>
    <w:lvl w:ilvl="0" w:tplc="FD9AB1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CBE2EF2">
      <w:start w:val="6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63BA5BDE">
      <w:start w:val="6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7345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11507B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6C4648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EFB80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C5BA22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270656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9" w15:restartNumberingAfterBreak="0">
    <w:nsid w:val="5C45169D"/>
    <w:multiLevelType w:val="hybridMultilevel"/>
    <w:tmpl w:val="0532CCB4"/>
    <w:lvl w:ilvl="0" w:tplc="CD40B28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3FF7D0B"/>
    <w:multiLevelType w:val="hybridMultilevel"/>
    <w:tmpl w:val="B7B638F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9971F3"/>
    <w:multiLevelType w:val="hybridMultilevel"/>
    <w:tmpl w:val="869210B8"/>
    <w:lvl w:ilvl="0" w:tplc="D854B0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0D33FA"/>
    <w:multiLevelType w:val="hybridMultilevel"/>
    <w:tmpl w:val="72C8C82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5958EF"/>
    <w:multiLevelType w:val="hybridMultilevel"/>
    <w:tmpl w:val="46B63DC4"/>
    <w:lvl w:ilvl="0" w:tplc="98A445C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  <w:b/>
        <w:color w:val="FFFFFF" w:themeColor="background1"/>
        <w:sz w:val="3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665B6"/>
    <w:multiLevelType w:val="hybridMultilevel"/>
    <w:tmpl w:val="1B0E7094"/>
    <w:lvl w:ilvl="0" w:tplc="36607C5A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107127"/>
    <w:multiLevelType w:val="hybridMultilevel"/>
    <w:tmpl w:val="543E48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280797"/>
    <w:multiLevelType w:val="hybridMultilevel"/>
    <w:tmpl w:val="A7306884"/>
    <w:lvl w:ilvl="0" w:tplc="040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FC15D6"/>
    <w:multiLevelType w:val="hybridMultilevel"/>
    <w:tmpl w:val="AC12DA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5"/>
  </w:num>
  <w:num w:numId="3">
    <w:abstractNumId w:val="27"/>
  </w:num>
  <w:num w:numId="4">
    <w:abstractNumId w:val="7"/>
  </w:num>
  <w:num w:numId="5">
    <w:abstractNumId w:val="14"/>
  </w:num>
  <w:num w:numId="6">
    <w:abstractNumId w:val="4"/>
  </w:num>
  <w:num w:numId="7">
    <w:abstractNumId w:val="18"/>
  </w:num>
  <w:num w:numId="8">
    <w:abstractNumId w:val="11"/>
  </w:num>
  <w:num w:numId="9">
    <w:abstractNumId w:val="10"/>
  </w:num>
  <w:num w:numId="10">
    <w:abstractNumId w:val="13"/>
  </w:num>
  <w:num w:numId="11">
    <w:abstractNumId w:val="24"/>
  </w:num>
  <w:num w:numId="12">
    <w:abstractNumId w:val="17"/>
  </w:num>
  <w:num w:numId="13">
    <w:abstractNumId w:val="22"/>
  </w:num>
  <w:num w:numId="14">
    <w:abstractNumId w:val="12"/>
  </w:num>
  <w:num w:numId="15">
    <w:abstractNumId w:val="8"/>
  </w:num>
  <w:num w:numId="16">
    <w:abstractNumId w:val="0"/>
  </w:num>
  <w:num w:numId="17">
    <w:abstractNumId w:val="6"/>
  </w:num>
  <w:num w:numId="18">
    <w:abstractNumId w:val="2"/>
  </w:num>
  <w:num w:numId="19">
    <w:abstractNumId w:val="3"/>
  </w:num>
  <w:num w:numId="20">
    <w:abstractNumId w:val="20"/>
  </w:num>
  <w:num w:numId="21">
    <w:abstractNumId w:val="5"/>
  </w:num>
  <w:num w:numId="22">
    <w:abstractNumId w:val="21"/>
  </w:num>
  <w:num w:numId="23">
    <w:abstractNumId w:val="16"/>
  </w:num>
  <w:num w:numId="24">
    <w:abstractNumId w:val="1"/>
  </w:num>
  <w:num w:numId="25">
    <w:abstractNumId w:val="19"/>
  </w:num>
  <w:num w:numId="26">
    <w:abstractNumId w:val="26"/>
  </w:num>
  <w:num w:numId="27">
    <w:abstractNumId w:val="15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7DE"/>
    <w:rsid w:val="0000572F"/>
    <w:rsid w:val="000125D7"/>
    <w:rsid w:val="0001319D"/>
    <w:rsid w:val="00017990"/>
    <w:rsid w:val="00021EE5"/>
    <w:rsid w:val="00023E9F"/>
    <w:rsid w:val="0004421D"/>
    <w:rsid w:val="00060D03"/>
    <w:rsid w:val="0006254E"/>
    <w:rsid w:val="0006450B"/>
    <w:rsid w:val="00067C4D"/>
    <w:rsid w:val="00083F5A"/>
    <w:rsid w:val="00086614"/>
    <w:rsid w:val="0009162C"/>
    <w:rsid w:val="000A0B0F"/>
    <w:rsid w:val="000A0F3E"/>
    <w:rsid w:val="000A371E"/>
    <w:rsid w:val="000B1FB9"/>
    <w:rsid w:val="000B3DE0"/>
    <w:rsid w:val="000B6234"/>
    <w:rsid w:val="000B6EEC"/>
    <w:rsid w:val="000C306C"/>
    <w:rsid w:val="000D1DF3"/>
    <w:rsid w:val="000D24ED"/>
    <w:rsid w:val="000D4D53"/>
    <w:rsid w:val="000E47DE"/>
    <w:rsid w:val="000E5149"/>
    <w:rsid w:val="000E7D8A"/>
    <w:rsid w:val="0010630B"/>
    <w:rsid w:val="00114D03"/>
    <w:rsid w:val="00126701"/>
    <w:rsid w:val="001270FC"/>
    <w:rsid w:val="00127E59"/>
    <w:rsid w:val="00142277"/>
    <w:rsid w:val="001605DF"/>
    <w:rsid w:val="00174071"/>
    <w:rsid w:val="0017633C"/>
    <w:rsid w:val="00184926"/>
    <w:rsid w:val="00184D40"/>
    <w:rsid w:val="001865C3"/>
    <w:rsid w:val="001B1914"/>
    <w:rsid w:val="001B26BD"/>
    <w:rsid w:val="001C0641"/>
    <w:rsid w:val="001C3C17"/>
    <w:rsid w:val="001D4AF5"/>
    <w:rsid w:val="001D5091"/>
    <w:rsid w:val="001D799B"/>
    <w:rsid w:val="001E1471"/>
    <w:rsid w:val="00225ED2"/>
    <w:rsid w:val="0024574C"/>
    <w:rsid w:val="00250E57"/>
    <w:rsid w:val="00254922"/>
    <w:rsid w:val="002620DD"/>
    <w:rsid w:val="00267999"/>
    <w:rsid w:val="002B117F"/>
    <w:rsid w:val="002B241A"/>
    <w:rsid w:val="002D1FDC"/>
    <w:rsid w:val="002D27F6"/>
    <w:rsid w:val="002D5439"/>
    <w:rsid w:val="002E0768"/>
    <w:rsid w:val="002F01D2"/>
    <w:rsid w:val="002F535F"/>
    <w:rsid w:val="003034FC"/>
    <w:rsid w:val="00327476"/>
    <w:rsid w:val="00337766"/>
    <w:rsid w:val="003422C8"/>
    <w:rsid w:val="00362F84"/>
    <w:rsid w:val="00376D1C"/>
    <w:rsid w:val="0038004E"/>
    <w:rsid w:val="00384F3B"/>
    <w:rsid w:val="00395AA3"/>
    <w:rsid w:val="00397353"/>
    <w:rsid w:val="003A15DD"/>
    <w:rsid w:val="003A4DA1"/>
    <w:rsid w:val="003A6F9B"/>
    <w:rsid w:val="003C4842"/>
    <w:rsid w:val="003D1291"/>
    <w:rsid w:val="003E5708"/>
    <w:rsid w:val="003F577E"/>
    <w:rsid w:val="004048A5"/>
    <w:rsid w:val="004067CB"/>
    <w:rsid w:val="00406ED8"/>
    <w:rsid w:val="00411A3A"/>
    <w:rsid w:val="00413D62"/>
    <w:rsid w:val="00425000"/>
    <w:rsid w:val="004273D7"/>
    <w:rsid w:val="004379EB"/>
    <w:rsid w:val="004422C7"/>
    <w:rsid w:val="00457406"/>
    <w:rsid w:val="00493DD0"/>
    <w:rsid w:val="004C7444"/>
    <w:rsid w:val="004D0F41"/>
    <w:rsid w:val="004E4188"/>
    <w:rsid w:val="004E5770"/>
    <w:rsid w:val="004E64C3"/>
    <w:rsid w:val="004F6189"/>
    <w:rsid w:val="0050203E"/>
    <w:rsid w:val="00504BF6"/>
    <w:rsid w:val="00505F93"/>
    <w:rsid w:val="00507351"/>
    <w:rsid w:val="00510694"/>
    <w:rsid w:val="00520116"/>
    <w:rsid w:val="00523598"/>
    <w:rsid w:val="00527CF7"/>
    <w:rsid w:val="0055787C"/>
    <w:rsid w:val="0056394B"/>
    <w:rsid w:val="00583006"/>
    <w:rsid w:val="00587490"/>
    <w:rsid w:val="005924F7"/>
    <w:rsid w:val="00596AA0"/>
    <w:rsid w:val="005C0048"/>
    <w:rsid w:val="005D3425"/>
    <w:rsid w:val="005D34D6"/>
    <w:rsid w:val="00602244"/>
    <w:rsid w:val="00604006"/>
    <w:rsid w:val="00605AC1"/>
    <w:rsid w:val="00616AED"/>
    <w:rsid w:val="00617FAD"/>
    <w:rsid w:val="0062285A"/>
    <w:rsid w:val="006306DB"/>
    <w:rsid w:val="00635172"/>
    <w:rsid w:val="0063767B"/>
    <w:rsid w:val="006453B2"/>
    <w:rsid w:val="0064543E"/>
    <w:rsid w:val="00650C37"/>
    <w:rsid w:val="00692448"/>
    <w:rsid w:val="00695B91"/>
    <w:rsid w:val="006B11AC"/>
    <w:rsid w:val="006D07AB"/>
    <w:rsid w:val="006E0364"/>
    <w:rsid w:val="006F3421"/>
    <w:rsid w:val="006F38F8"/>
    <w:rsid w:val="0070309A"/>
    <w:rsid w:val="00705059"/>
    <w:rsid w:val="0071332A"/>
    <w:rsid w:val="00715E87"/>
    <w:rsid w:val="00726F86"/>
    <w:rsid w:val="007538B4"/>
    <w:rsid w:val="00753F9B"/>
    <w:rsid w:val="00753FE2"/>
    <w:rsid w:val="00757848"/>
    <w:rsid w:val="00766CCF"/>
    <w:rsid w:val="007928F6"/>
    <w:rsid w:val="007A3F4D"/>
    <w:rsid w:val="007A5A9A"/>
    <w:rsid w:val="007A5B92"/>
    <w:rsid w:val="007B4361"/>
    <w:rsid w:val="007D2D00"/>
    <w:rsid w:val="00821130"/>
    <w:rsid w:val="008215DC"/>
    <w:rsid w:val="008264E2"/>
    <w:rsid w:val="00841DD2"/>
    <w:rsid w:val="00851D40"/>
    <w:rsid w:val="00865276"/>
    <w:rsid w:val="008726BE"/>
    <w:rsid w:val="00873234"/>
    <w:rsid w:val="00880386"/>
    <w:rsid w:val="0088684E"/>
    <w:rsid w:val="00897A87"/>
    <w:rsid w:val="008A25E3"/>
    <w:rsid w:val="008A475B"/>
    <w:rsid w:val="008B0CAD"/>
    <w:rsid w:val="008B1A74"/>
    <w:rsid w:val="008B5FB1"/>
    <w:rsid w:val="008C506D"/>
    <w:rsid w:val="008C791C"/>
    <w:rsid w:val="008D2A14"/>
    <w:rsid w:val="008E4CA6"/>
    <w:rsid w:val="008F430B"/>
    <w:rsid w:val="00902FAB"/>
    <w:rsid w:val="009066C5"/>
    <w:rsid w:val="00911875"/>
    <w:rsid w:val="00912630"/>
    <w:rsid w:val="00914BE3"/>
    <w:rsid w:val="0092307B"/>
    <w:rsid w:val="00925E9E"/>
    <w:rsid w:val="0094173A"/>
    <w:rsid w:val="00945F87"/>
    <w:rsid w:val="00970F7E"/>
    <w:rsid w:val="00971986"/>
    <w:rsid w:val="0097360E"/>
    <w:rsid w:val="00974BE2"/>
    <w:rsid w:val="009A1186"/>
    <w:rsid w:val="009A5432"/>
    <w:rsid w:val="009A67C6"/>
    <w:rsid w:val="009C27E7"/>
    <w:rsid w:val="009D1F39"/>
    <w:rsid w:val="009D4737"/>
    <w:rsid w:val="009F09E4"/>
    <w:rsid w:val="009F740E"/>
    <w:rsid w:val="00A00136"/>
    <w:rsid w:val="00A078B9"/>
    <w:rsid w:val="00A2504B"/>
    <w:rsid w:val="00A32887"/>
    <w:rsid w:val="00A5174B"/>
    <w:rsid w:val="00A6144A"/>
    <w:rsid w:val="00A71304"/>
    <w:rsid w:val="00A73E06"/>
    <w:rsid w:val="00A755CA"/>
    <w:rsid w:val="00A87098"/>
    <w:rsid w:val="00A87C7B"/>
    <w:rsid w:val="00AA1199"/>
    <w:rsid w:val="00AB6CD9"/>
    <w:rsid w:val="00AC265F"/>
    <w:rsid w:val="00AC3352"/>
    <w:rsid w:val="00AC651A"/>
    <w:rsid w:val="00AD5C07"/>
    <w:rsid w:val="00AE1B9B"/>
    <w:rsid w:val="00B02C66"/>
    <w:rsid w:val="00B06395"/>
    <w:rsid w:val="00B17E14"/>
    <w:rsid w:val="00B20BED"/>
    <w:rsid w:val="00B2154B"/>
    <w:rsid w:val="00B26852"/>
    <w:rsid w:val="00B403F2"/>
    <w:rsid w:val="00B54955"/>
    <w:rsid w:val="00B56765"/>
    <w:rsid w:val="00B609A1"/>
    <w:rsid w:val="00B7662D"/>
    <w:rsid w:val="00B80F34"/>
    <w:rsid w:val="00B8143F"/>
    <w:rsid w:val="00B87E97"/>
    <w:rsid w:val="00BC4880"/>
    <w:rsid w:val="00BC692B"/>
    <w:rsid w:val="00BD1BB1"/>
    <w:rsid w:val="00BD4D64"/>
    <w:rsid w:val="00BE49F1"/>
    <w:rsid w:val="00BF197E"/>
    <w:rsid w:val="00BF2911"/>
    <w:rsid w:val="00BF4B44"/>
    <w:rsid w:val="00BF793C"/>
    <w:rsid w:val="00C015A7"/>
    <w:rsid w:val="00C06626"/>
    <w:rsid w:val="00C271B9"/>
    <w:rsid w:val="00C42569"/>
    <w:rsid w:val="00C45EEE"/>
    <w:rsid w:val="00C60E62"/>
    <w:rsid w:val="00C648B2"/>
    <w:rsid w:val="00C6519B"/>
    <w:rsid w:val="00C71F1F"/>
    <w:rsid w:val="00C75336"/>
    <w:rsid w:val="00C760C4"/>
    <w:rsid w:val="00C77542"/>
    <w:rsid w:val="00C860BD"/>
    <w:rsid w:val="00C86E3E"/>
    <w:rsid w:val="00CA3ABE"/>
    <w:rsid w:val="00CB2D17"/>
    <w:rsid w:val="00CE7628"/>
    <w:rsid w:val="00CF3BC7"/>
    <w:rsid w:val="00D13306"/>
    <w:rsid w:val="00D13A04"/>
    <w:rsid w:val="00D20A0D"/>
    <w:rsid w:val="00D2365B"/>
    <w:rsid w:val="00D24D99"/>
    <w:rsid w:val="00D332C6"/>
    <w:rsid w:val="00D428EE"/>
    <w:rsid w:val="00D42C8D"/>
    <w:rsid w:val="00D52591"/>
    <w:rsid w:val="00D52D75"/>
    <w:rsid w:val="00D5752D"/>
    <w:rsid w:val="00D60FB1"/>
    <w:rsid w:val="00D6225F"/>
    <w:rsid w:val="00DA4059"/>
    <w:rsid w:val="00DB77B8"/>
    <w:rsid w:val="00DD1731"/>
    <w:rsid w:val="00DE58D9"/>
    <w:rsid w:val="00DE726C"/>
    <w:rsid w:val="00DE7421"/>
    <w:rsid w:val="00DE7836"/>
    <w:rsid w:val="00DF1A6C"/>
    <w:rsid w:val="00DF21EC"/>
    <w:rsid w:val="00DF3E16"/>
    <w:rsid w:val="00E05707"/>
    <w:rsid w:val="00E05955"/>
    <w:rsid w:val="00E060A8"/>
    <w:rsid w:val="00E118C6"/>
    <w:rsid w:val="00E136FE"/>
    <w:rsid w:val="00E13A4A"/>
    <w:rsid w:val="00E16FEA"/>
    <w:rsid w:val="00E21A02"/>
    <w:rsid w:val="00E30DFC"/>
    <w:rsid w:val="00E373BF"/>
    <w:rsid w:val="00E41E66"/>
    <w:rsid w:val="00E52636"/>
    <w:rsid w:val="00E56516"/>
    <w:rsid w:val="00E6245E"/>
    <w:rsid w:val="00E64B97"/>
    <w:rsid w:val="00E773B8"/>
    <w:rsid w:val="00E81F69"/>
    <w:rsid w:val="00E94662"/>
    <w:rsid w:val="00EA39E7"/>
    <w:rsid w:val="00EA519A"/>
    <w:rsid w:val="00EA57C8"/>
    <w:rsid w:val="00EB0AF0"/>
    <w:rsid w:val="00EB28B8"/>
    <w:rsid w:val="00EC153F"/>
    <w:rsid w:val="00EC2533"/>
    <w:rsid w:val="00EE76D7"/>
    <w:rsid w:val="00EF685E"/>
    <w:rsid w:val="00F00AD6"/>
    <w:rsid w:val="00F013E4"/>
    <w:rsid w:val="00F02CFE"/>
    <w:rsid w:val="00F03B36"/>
    <w:rsid w:val="00F04EAB"/>
    <w:rsid w:val="00F146B5"/>
    <w:rsid w:val="00F15D5A"/>
    <w:rsid w:val="00F23B35"/>
    <w:rsid w:val="00F31C19"/>
    <w:rsid w:val="00F35DB8"/>
    <w:rsid w:val="00F41EB4"/>
    <w:rsid w:val="00F5315C"/>
    <w:rsid w:val="00F740A4"/>
    <w:rsid w:val="00F74437"/>
    <w:rsid w:val="00F76FB0"/>
    <w:rsid w:val="00F81930"/>
    <w:rsid w:val="00F83E86"/>
    <w:rsid w:val="00F877DB"/>
    <w:rsid w:val="00F965C8"/>
    <w:rsid w:val="00FA0DB9"/>
    <w:rsid w:val="00FA2566"/>
    <w:rsid w:val="00FA7F31"/>
    <w:rsid w:val="00FB32FD"/>
    <w:rsid w:val="00FB3497"/>
    <w:rsid w:val="00FC1D02"/>
    <w:rsid w:val="00FC3A1C"/>
    <w:rsid w:val="00FE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3A17A"/>
  <w15:docId w15:val="{A6146B3E-BB87-4EFE-ADEF-0F544F0B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47D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7DE"/>
  </w:style>
  <w:style w:type="paragraph" w:styleId="Footer">
    <w:name w:val="footer"/>
    <w:basedOn w:val="Normal"/>
    <w:link w:val="FooterChar"/>
    <w:uiPriority w:val="99"/>
    <w:unhideWhenUsed/>
    <w:rsid w:val="000E47D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7DE"/>
  </w:style>
  <w:style w:type="table" w:styleId="TableGrid">
    <w:name w:val="Table Grid"/>
    <w:basedOn w:val="TableNormal"/>
    <w:uiPriority w:val="59"/>
    <w:rsid w:val="000E4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1Kirje">
    <w:name w:val="OT1 (Kirje"/>
    <w:aliases w:val="suomi)"/>
    <w:basedOn w:val="Normal"/>
    <w:uiPriority w:val="99"/>
    <w:rsid w:val="00397353"/>
    <w:pPr>
      <w:autoSpaceDE w:val="0"/>
      <w:autoSpaceDN w:val="0"/>
      <w:adjustRightInd w:val="0"/>
      <w:spacing w:after="340"/>
      <w:textAlignment w:val="center"/>
    </w:pPr>
    <w:rPr>
      <w:rFonts w:ascii="Signa Column Black" w:hAnsi="Signa Column Black" w:cs="Signa Column Black"/>
      <w:color w:val="E30513"/>
      <w:spacing w:val="-20"/>
      <w:sz w:val="40"/>
      <w:szCs w:val="40"/>
    </w:rPr>
  </w:style>
  <w:style w:type="paragraph" w:customStyle="1" w:styleId="KTArtikkeli">
    <w:name w:val="KT (Artikkeli"/>
    <w:aliases w:val="suomi)1"/>
    <w:basedOn w:val="Normal"/>
    <w:next w:val="Normal"/>
    <w:uiPriority w:val="99"/>
    <w:rsid w:val="00397353"/>
    <w:pPr>
      <w:autoSpaceDE w:val="0"/>
      <w:autoSpaceDN w:val="0"/>
      <w:adjustRightInd w:val="0"/>
      <w:spacing w:line="180" w:lineRule="atLeast"/>
      <w:textAlignment w:val="center"/>
    </w:pPr>
    <w:rPr>
      <w:rFonts w:ascii="Signa Column Book" w:hAnsi="Signa Column Book" w:cs="Signa Column Book"/>
      <w:color w:val="000000"/>
      <w:spacing w:val="-3"/>
      <w:sz w:val="17"/>
      <w:szCs w:val="17"/>
    </w:rPr>
  </w:style>
  <w:style w:type="paragraph" w:styleId="ListParagraph">
    <w:name w:val="List Paragraph"/>
    <w:basedOn w:val="Normal"/>
    <w:uiPriority w:val="34"/>
    <w:qFormat/>
    <w:rsid w:val="00523598"/>
    <w:pPr>
      <w:ind w:left="720"/>
      <w:contextualSpacing/>
    </w:pPr>
  </w:style>
  <w:style w:type="table" w:customStyle="1" w:styleId="TaulukkoRuudukko1">
    <w:name w:val="Taulukko Ruudukko1"/>
    <w:basedOn w:val="TableNormal"/>
    <w:next w:val="TableGrid"/>
    <w:uiPriority w:val="59"/>
    <w:rsid w:val="00060D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30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00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32FD"/>
    <w:rPr>
      <w:color w:val="0000FF" w:themeColor="hyperlink"/>
      <w:u w:val="single"/>
    </w:rPr>
  </w:style>
  <w:style w:type="table" w:styleId="LightShading-Accent4">
    <w:name w:val="Light Shading Accent 4"/>
    <w:basedOn w:val="TableNormal"/>
    <w:uiPriority w:val="60"/>
    <w:rsid w:val="002F01D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DB77B8"/>
    <w:rPr>
      <w:color w:val="800080" w:themeColor="followedHyperlink"/>
      <w:u w:val="single"/>
    </w:rPr>
  </w:style>
  <w:style w:type="paragraph" w:customStyle="1" w:styleId="ingress">
    <w:name w:val="ingress"/>
    <w:basedOn w:val="Normal"/>
    <w:rsid w:val="00A517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Strong">
    <w:name w:val="Strong"/>
    <w:basedOn w:val="DefaultParagraphFont"/>
    <w:uiPriority w:val="22"/>
    <w:qFormat/>
    <w:rsid w:val="00A5174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C4880"/>
    <w:rPr>
      <w:color w:val="808080"/>
      <w:shd w:val="clear" w:color="auto" w:fill="E6E6E6"/>
    </w:rPr>
  </w:style>
  <w:style w:type="character" w:customStyle="1" w:styleId="element-invisible">
    <w:name w:val="element-invisible"/>
    <w:basedOn w:val="DefaultParagraphFont"/>
    <w:rsid w:val="00502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9225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1887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9657">
          <w:marLeft w:val="132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041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1050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4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90263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91732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8721">
          <w:marLeft w:val="61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6372">
          <w:marLeft w:val="132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0862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3287">
          <w:marLeft w:val="1339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office.com/Pages/ResponsePage.aspx?id=oBzFjVW9_02Lp4a0gWYHeCGMjhjizx9FvKky8ufsacNUQ0kwOUFJS1dNMzZRVU9UUEs2SjZKNVMyVC4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mailto:elisa.vesterinen@rodakorset.fi" TargetMode="External"/><Relationship Id="rId10" Type="http://schemas.openxmlformats.org/officeDocument/2006/relationships/hyperlink" Target="https://forms.office.com/Pages/ResponsePage.aspx?id=oBzFjVW9_02Lp4a0gWYHeCGMjhjizx9FvKky8ufsacNUNDBRSU1DRTlIWE5aNjFGNTk2R01DOEJPUy4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57ECE-66B5-44D7-AE54-25D4AF2BE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352</Words>
  <Characters>2859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SPR Järjestöt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Aalto Sisko</dc:creator>
  <cp:lastModifiedBy>Vesterinen Elisa</cp:lastModifiedBy>
  <cp:revision>9</cp:revision>
  <cp:lastPrinted>2021-03-08T09:55:00Z</cp:lastPrinted>
  <dcterms:created xsi:type="dcterms:W3CDTF">2021-02-25T06:56:00Z</dcterms:created>
  <dcterms:modified xsi:type="dcterms:W3CDTF">2021-03-08T09:55:00Z</dcterms:modified>
</cp:coreProperties>
</file>