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3B" w:rsidRPr="00E7583B" w:rsidRDefault="00E7583B" w:rsidP="00E7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7583B"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  <w:lang w:val="sv-SE" w:eastAsia="fi-FI"/>
        </w:rPr>
        <w:t xml:space="preserve">En dyninstallation ger </w:t>
      </w:r>
      <w:r w:rsidRPr="00E7583B">
        <w:rPr>
          <w:rFonts w:ascii="Calibri" w:eastAsia="Times New Roman" w:hAnsi="Calibri" w:cs="Calibri"/>
          <w:b/>
          <w:bCs/>
          <w:color w:val="000000"/>
          <w:sz w:val="30"/>
          <w:szCs w:val="30"/>
          <w:lang w:val="sv-SE" w:eastAsia="fi-FI"/>
        </w:rPr>
        <w:t>synlighet för Hungerdagens hjälp i hemlandet</w:t>
      </w:r>
    </w:p>
    <w:p w:rsidR="00E7583B" w:rsidRPr="00E7583B" w:rsidRDefault="00E7583B" w:rsidP="00E7583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fi-FI"/>
        </w:rPr>
      </w:pP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Varför? Hungerdagen behöver nya jippo, som </w:t>
      </w:r>
      <w:r w:rsidRPr="00E7583B">
        <w:rPr>
          <w:rFonts w:ascii="Calibri" w:eastAsia="Times New Roman" w:hAnsi="Calibri" w:cs="Calibri"/>
          <w:iCs/>
          <w:color w:val="000000"/>
          <w:lang w:val="sv-SE" w:eastAsia="fi-FI"/>
        </w:rPr>
        <w:t>väcker intresse i media och ger synlighet i städer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och på sociala medier. Vi vill i allt större grad lyfta fram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>att vi med katastroffonden även hjälper i hemlandet.</w:t>
      </w:r>
    </w:p>
    <w:p w:rsidR="00E7583B" w:rsidRPr="00E7583B" w:rsidRDefault="00E7583B" w:rsidP="00E7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7583B">
        <w:rPr>
          <w:rFonts w:ascii="Calibri" w:eastAsia="Times New Roman" w:hAnsi="Calibri" w:cs="Calibri"/>
          <w:color w:val="000000"/>
          <w:lang w:val="sv-SE" w:eastAsia="fi-FI"/>
        </w:rPr>
        <w:t>Vad? År 201</w:t>
      </w:r>
      <w:r w:rsidR="00DE4598">
        <w:rPr>
          <w:rFonts w:ascii="Calibri" w:eastAsia="Times New Roman" w:hAnsi="Calibri" w:cs="Calibri"/>
          <w:color w:val="000000"/>
          <w:lang w:val="sv-SE" w:eastAsia="fi-FI"/>
        </w:rPr>
        <w:t>8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hjälpte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vi offer för totalt </w:t>
      </w:r>
      <w:r w:rsidR="00735502">
        <w:rPr>
          <w:rFonts w:ascii="Calibri" w:eastAsia="Times New Roman" w:hAnsi="Calibri" w:cs="Calibri"/>
          <w:color w:val="000000"/>
          <w:lang w:val="sv-SE" w:eastAsia="fi-FI"/>
        </w:rPr>
        <w:t>1</w:t>
      </w:r>
      <w:r w:rsidR="00DE4598">
        <w:rPr>
          <w:rFonts w:ascii="Calibri" w:eastAsia="Times New Roman" w:hAnsi="Calibri" w:cs="Calibri"/>
          <w:color w:val="000000"/>
          <w:lang w:val="sv-SE" w:eastAsia="fi-FI"/>
        </w:rPr>
        <w:t>14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bränder </w:t>
      </w:r>
      <w:r w:rsidRPr="00E7583B">
        <w:rPr>
          <w:rFonts w:ascii="Calibri" w:eastAsia="Times New Roman" w:hAnsi="Calibri" w:cs="Calibri"/>
          <w:iCs/>
          <w:color w:val="000000"/>
          <w:lang w:val="sv-SE" w:eastAsia="fi-FI"/>
        </w:rPr>
        <w:t>med medel ur katastroffonden</w:t>
      </w:r>
      <w:r w:rsidRPr="00E7583B">
        <w:rPr>
          <w:rFonts w:ascii="Calibri" w:eastAsia="Times New Roman" w:hAnsi="Calibri" w:cs="Calibri"/>
          <w:i/>
          <w:iCs/>
          <w:color w:val="000000"/>
          <w:lang w:val="sv-SE" w:eastAsia="fi-FI"/>
        </w:rPr>
        <w:t xml:space="preserve">. 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Låt oss göra ett installationsverk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>bestående av 1</w:t>
      </w:r>
      <w:r w:rsidR="00DE4598">
        <w:rPr>
          <w:rFonts w:ascii="Calibri" w:eastAsia="Times New Roman" w:hAnsi="Calibri" w:cs="Calibri"/>
          <w:color w:val="000000" w:themeColor="text1"/>
          <w:lang w:val="sv-SE" w:eastAsia="fi-FI"/>
        </w:rPr>
        <w:t>14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 dynor 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>på en synlig plats.</w:t>
      </w:r>
    </w:p>
    <w:p w:rsidR="00E7583B" w:rsidRPr="00E7583B" w:rsidRDefault="00E7583B" w:rsidP="00E7583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fi-FI"/>
        </w:rPr>
      </w:pP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En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>dyna</w:t>
      </w:r>
      <w:r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 symboliserar den grund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trygghet som man förlorar efter en 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>brand.</w:t>
      </w:r>
      <w:r w:rsidRPr="00E7583B">
        <w:rPr>
          <w:rFonts w:ascii="Calibri" w:eastAsia="Times New Roman" w:hAnsi="Calibri" w:cs="Calibri"/>
          <w:color w:val="FF0000"/>
          <w:lang w:val="sv-SE" w:eastAsia="fi-FI"/>
        </w:rPr>
        <w:t xml:space="preserve"> </w:t>
      </w:r>
      <w:r w:rsidRPr="00E7583B">
        <w:rPr>
          <w:rFonts w:ascii="Calibri" w:eastAsia="Times New Roman" w:hAnsi="Calibri" w:cs="Calibri"/>
          <w:iCs/>
          <w:color w:val="000000" w:themeColor="text1"/>
          <w:lang w:val="sv-SE" w:eastAsia="fi-FI"/>
        </w:rPr>
        <w:t>Dynan visar även konkret att man med bidrag som kommer in under Hungerdagen bland annat ger nödinkvartering och psykiskt stöd för offer för bränder.</w:t>
      </w:r>
    </w:p>
    <w:p w:rsidR="00E7583B" w:rsidRPr="00E7583B" w:rsidRDefault="00E7583B" w:rsidP="00E7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>Dynorna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kan se ut hur som helst. På varje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>dyna fästs</w:t>
      </w:r>
      <w:r w:rsidRPr="00E7583B">
        <w:rPr>
          <w:rFonts w:ascii="Calibri" w:eastAsia="Times New Roman" w:hAnsi="Calibri" w:cs="Calibri"/>
          <w:i/>
          <w:iCs/>
          <w:color w:val="000000" w:themeColor="text1"/>
          <w:lang w:val="sv-SE" w:eastAsia="fi-FI"/>
        </w:rPr>
        <w:t xml:space="preserve"> </w:t>
      </w:r>
      <w:r w:rsidRPr="00E7583B">
        <w:rPr>
          <w:rFonts w:ascii="Calibri" w:eastAsia="Times New Roman" w:hAnsi="Calibri" w:cs="Calibri"/>
          <w:iCs/>
          <w:color w:val="000000"/>
          <w:lang w:val="sv-SE" w:eastAsia="fi-FI"/>
        </w:rPr>
        <w:t>ett papper t.ex</w:t>
      </w:r>
      <w:r w:rsidR="00825644">
        <w:rPr>
          <w:rFonts w:ascii="Calibri" w:eastAsia="Times New Roman" w:hAnsi="Calibri" w:cs="Calibri"/>
          <w:iCs/>
          <w:color w:val="000000"/>
          <w:lang w:val="sv-SE" w:eastAsia="fi-FI"/>
        </w:rPr>
        <w:t>.</w:t>
      </w:r>
      <w:r w:rsidRPr="00E7583B">
        <w:rPr>
          <w:rFonts w:ascii="Calibri" w:eastAsia="Times New Roman" w:hAnsi="Calibri" w:cs="Calibri"/>
          <w:iCs/>
          <w:color w:val="000000"/>
          <w:lang w:val="sv-SE" w:eastAsia="fi-FI"/>
        </w:rPr>
        <w:t xml:space="preserve"> med knappnålar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där det står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den 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ort där branden inträffade. Alla orter hittar du i en </w:t>
      </w:r>
      <w:proofErr w:type="spellStart"/>
      <w:r w:rsidRPr="00E7583B">
        <w:rPr>
          <w:rFonts w:ascii="Calibri" w:eastAsia="Times New Roman" w:hAnsi="Calibri" w:cs="Calibri"/>
          <w:color w:val="000000"/>
          <w:lang w:val="sv-SE" w:eastAsia="fi-FI"/>
        </w:rPr>
        <w:t>pdf-fil</w:t>
      </w:r>
      <w:proofErr w:type="spellEnd"/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som kan skrivas ut. </w:t>
      </w:r>
    </w:p>
    <w:p w:rsidR="00E7583B" w:rsidRPr="00E7583B" w:rsidRDefault="00E7583B" w:rsidP="00E7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7583B">
        <w:rPr>
          <w:rFonts w:ascii="Calibri" w:eastAsia="Times New Roman" w:hAnsi="Calibri" w:cs="Calibri"/>
          <w:color w:val="000000"/>
          <w:lang w:val="sv-SE" w:eastAsia="fi-FI"/>
        </w:rPr>
        <w:t>Karleby, Vasa, Tammerfors, Åbo, Jyväskylä, Helsingfors.</w:t>
      </w:r>
    </w:p>
    <w:p w:rsidR="00E7583B" w:rsidRDefault="00E7583B" w:rsidP="00E7583B">
      <w:pPr>
        <w:spacing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I samband med installationen finns </w:t>
      </w:r>
      <w:r w:rsidRPr="00E7583B">
        <w:rPr>
          <w:rFonts w:ascii="Calibri" w:eastAsia="Times New Roman" w:hAnsi="Calibri" w:cs="Calibri"/>
          <w:iCs/>
          <w:color w:val="000000" w:themeColor="text1"/>
          <w:lang w:val="sv-SE" w:eastAsia="fi-FI"/>
        </w:rPr>
        <w:t>en infotavla (A-</w:t>
      </w:r>
      <w:proofErr w:type="spellStart"/>
      <w:r w:rsidRPr="00E7583B">
        <w:rPr>
          <w:rFonts w:ascii="Calibri" w:eastAsia="Times New Roman" w:hAnsi="Calibri" w:cs="Calibri"/>
          <w:iCs/>
          <w:color w:val="000000" w:themeColor="text1"/>
          <w:lang w:val="sv-SE" w:eastAsia="fi-FI"/>
        </w:rPr>
        <w:t>stand</w:t>
      </w:r>
      <w:proofErr w:type="spellEnd"/>
      <w:r w:rsidRPr="00E7583B">
        <w:rPr>
          <w:rFonts w:ascii="Calibri" w:eastAsia="Times New Roman" w:hAnsi="Calibri" w:cs="Calibri"/>
          <w:iCs/>
          <w:color w:val="000000" w:themeColor="text1"/>
          <w:lang w:val="sv-SE" w:eastAsia="fi-FI"/>
        </w:rPr>
        <w:t xml:space="preserve">)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som 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berättar vad det handlar om och hur man kan delta i Hungerdagen. Dessutom finns det hela tiden </w:t>
      </w:r>
      <w:proofErr w:type="spellStart"/>
      <w:r w:rsidRPr="00E7583B">
        <w:rPr>
          <w:rFonts w:ascii="Calibri" w:eastAsia="Times New Roman" w:hAnsi="Calibri" w:cs="Calibri"/>
          <w:color w:val="000000"/>
          <w:lang w:val="sv-SE" w:eastAsia="fi-FI"/>
        </w:rPr>
        <w:t>bössinsamlare</w:t>
      </w:r>
      <w:proofErr w:type="spellEnd"/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runt om installationen. Bössinsamlarna kan berätta både om installationens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>budskap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samt om hjälp som ges i hemlandet.</w:t>
      </w:r>
    </w:p>
    <w:p w:rsidR="00DE4598" w:rsidRDefault="00DE4598" w:rsidP="00E7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>
        <w:rPr>
          <w:noProof/>
        </w:rPr>
        <w:drawing>
          <wp:inline distT="0" distB="0" distL="0" distR="0">
            <wp:extent cx="12192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72" cy="183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                    </w:t>
      </w:r>
      <w:r>
        <w:rPr>
          <w:noProof/>
        </w:rPr>
        <w:drawing>
          <wp:inline distT="0" distB="0" distL="0" distR="0">
            <wp:extent cx="1352550" cy="1803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62" cy="181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3B" w:rsidRPr="00E7583B" w:rsidRDefault="00E7583B" w:rsidP="00E7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7583B">
        <w:rPr>
          <w:rFonts w:ascii="Calibri" w:eastAsia="Times New Roman" w:hAnsi="Calibri" w:cs="Calibri"/>
          <w:color w:val="000000"/>
          <w:lang w:val="sv-SE" w:eastAsia="fi-FI"/>
        </w:rPr>
        <w:t>När?</w:t>
      </w:r>
    </w:p>
    <w:p w:rsidR="00E7583B" w:rsidRPr="00E7583B" w:rsidRDefault="00E7583B" w:rsidP="00E7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7583B">
        <w:rPr>
          <w:rFonts w:ascii="Calibri" w:eastAsia="Times New Roman" w:hAnsi="Calibri" w:cs="Calibri"/>
          <w:color w:val="000000"/>
          <w:lang w:val="sv-SE" w:eastAsia="fi-FI"/>
        </w:rPr>
        <w:t>När som helst under bössinsamlingen (</w:t>
      </w:r>
      <w:proofErr w:type="gramStart"/>
      <w:r w:rsidRPr="00E7583B">
        <w:rPr>
          <w:rFonts w:ascii="Calibri" w:eastAsia="Times New Roman" w:hAnsi="Calibri" w:cs="Calibri"/>
          <w:color w:val="000000"/>
          <w:lang w:val="sv-SE" w:eastAsia="fi-FI"/>
        </w:rPr>
        <w:t>2</w:t>
      </w:r>
      <w:r w:rsidR="00DE4598">
        <w:rPr>
          <w:rFonts w:ascii="Calibri" w:eastAsia="Times New Roman" w:hAnsi="Calibri" w:cs="Calibri"/>
          <w:color w:val="000000"/>
          <w:lang w:val="sv-SE" w:eastAsia="fi-FI"/>
        </w:rPr>
        <w:t>6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-2</w:t>
      </w:r>
      <w:r w:rsidR="00DE4598">
        <w:rPr>
          <w:rFonts w:ascii="Calibri" w:eastAsia="Times New Roman" w:hAnsi="Calibri" w:cs="Calibri"/>
          <w:color w:val="000000"/>
          <w:lang w:val="sv-SE" w:eastAsia="fi-FI"/>
        </w:rPr>
        <w:t>8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>.9</w:t>
      </w:r>
      <w:proofErr w:type="gramEnd"/>
      <w:r w:rsidRPr="00E7583B">
        <w:rPr>
          <w:rFonts w:ascii="Calibri" w:eastAsia="Times New Roman" w:hAnsi="Calibri" w:cs="Calibri"/>
          <w:color w:val="000000"/>
          <w:lang w:val="sv-SE" w:eastAsia="fi-FI"/>
        </w:rPr>
        <w:t>). Längdrekommendation: max en dag.</w:t>
      </w:r>
    </w:p>
    <w:p w:rsidR="00E7583B" w:rsidRPr="00E7583B" w:rsidRDefault="00E7583B" w:rsidP="00E7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Avdelningen/distriktet som ordnar en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>installation</w:t>
      </w:r>
      <w:r w:rsidRPr="00E7583B">
        <w:rPr>
          <w:rFonts w:ascii="Calibri" w:eastAsia="Times New Roman" w:hAnsi="Calibri" w:cs="Calibri"/>
          <w:iCs/>
          <w:color w:val="000000" w:themeColor="text1"/>
          <w:lang w:val="sv-SE" w:eastAsia="fi-FI"/>
        </w:rPr>
        <w:t xml:space="preserve"> bör senast </w:t>
      </w:r>
      <w:proofErr w:type="gramStart"/>
      <w:r w:rsidRPr="00E7583B">
        <w:rPr>
          <w:rFonts w:ascii="Calibri" w:eastAsia="Times New Roman" w:hAnsi="Calibri" w:cs="Calibri"/>
          <w:iCs/>
          <w:color w:val="000000" w:themeColor="text1"/>
          <w:lang w:val="sv-SE" w:eastAsia="fi-FI"/>
        </w:rPr>
        <w:t>1.9  informera</w:t>
      </w:r>
      <w:proofErr w:type="gramEnd"/>
      <w:r w:rsidRPr="00E7583B">
        <w:rPr>
          <w:rFonts w:ascii="Calibri" w:eastAsia="Times New Roman" w:hAnsi="Calibri" w:cs="Calibri"/>
          <w:iCs/>
          <w:color w:val="000000" w:themeColor="text1"/>
          <w:lang w:val="sv-SE" w:eastAsia="fi-FI"/>
        </w:rPr>
        <w:t xml:space="preserve"> centralbyrån att de</w:t>
      </w:r>
      <w:r w:rsidRPr="00E7583B">
        <w:rPr>
          <w:rFonts w:ascii="Calibri" w:eastAsia="Times New Roman" w:hAnsi="Calibri" w:cs="Calibri"/>
          <w:i/>
          <w:iCs/>
          <w:color w:val="000000" w:themeColor="text1"/>
          <w:lang w:val="sv-SE" w:eastAsia="fi-FI"/>
        </w:rPr>
        <w:t xml:space="preserve"> 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vill delta i jippot. Centralbyrån behöver information om tid, plats och kontaktperson för möjliga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intervjuer. Skicka den här informationen till 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adressen </w:t>
      </w:r>
      <w:hyperlink r:id="rId7" w:history="1">
        <w:r w:rsidRPr="00E7583B">
          <w:rPr>
            <w:rFonts w:ascii="Calibri" w:eastAsia="Times New Roman" w:hAnsi="Calibri" w:cs="Calibri"/>
            <w:color w:val="0563C1"/>
            <w:u w:val="single"/>
            <w:lang w:val="sv-SE" w:eastAsia="fi-FI"/>
          </w:rPr>
          <w:t>keraykset@punainenristi.fi</w:t>
        </w:r>
      </w:hyperlink>
      <w:r w:rsidRPr="00E7583B">
        <w:rPr>
          <w:rFonts w:ascii="Calibri" w:eastAsia="Times New Roman" w:hAnsi="Calibri" w:cs="Calibri"/>
          <w:color w:val="000000"/>
          <w:lang w:val="sv-SE" w:eastAsia="fi-FI"/>
        </w:rPr>
        <w:t>.</w:t>
      </w:r>
    </w:p>
    <w:p w:rsidR="00E7583B" w:rsidRPr="00E7583B" w:rsidRDefault="00E7583B" w:rsidP="00E7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7583B">
        <w:rPr>
          <w:rFonts w:ascii="Calibri" w:eastAsia="Times New Roman" w:hAnsi="Calibri" w:cs="Calibri"/>
          <w:color w:val="000000"/>
          <w:lang w:val="sv-SE" w:eastAsia="fi-FI"/>
        </w:rPr>
        <w:t>Var?</w:t>
      </w:r>
    </w:p>
    <w:p w:rsidR="00E7583B" w:rsidRPr="00E7583B" w:rsidRDefault="00E7583B" w:rsidP="00E7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Det lönar sig att försöka få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>ett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utrymme inomhus på en sådan plats där det rör sig så mycket människor som möjligt.  </w:t>
      </w:r>
    </w:p>
    <w:p w:rsidR="00E7583B" w:rsidRPr="00E7583B" w:rsidRDefault="00E7583B" w:rsidP="00E75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7583B">
        <w:rPr>
          <w:rFonts w:ascii="Calibri" w:eastAsia="Times New Roman" w:hAnsi="Calibri" w:cs="Calibri"/>
          <w:color w:val="000000"/>
          <w:lang w:val="sv-SE" w:eastAsia="fi-FI"/>
        </w:rPr>
        <w:t>Tips för installationens praktiska arrangemang:</w:t>
      </w:r>
    </w:p>
    <w:p w:rsidR="00E7583B" w:rsidRPr="00E7583B" w:rsidRDefault="00E7583B" w:rsidP="00E7583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sv-SE" w:eastAsia="fi-FI"/>
        </w:rPr>
      </w:pPr>
      <w:r w:rsidRPr="00E7583B">
        <w:rPr>
          <w:rFonts w:ascii="Calibri" w:eastAsia="Times New Roman" w:hAnsi="Calibri" w:cs="Calibri"/>
          <w:iCs/>
          <w:color w:val="000000" w:themeColor="text1"/>
          <w:lang w:val="sv-SE" w:eastAsia="fi-FI"/>
        </w:rPr>
        <w:t xml:space="preserve">Använd företagssamarbete om möjligt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t.ex. det företag som ni 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har ett samarbetsavtal </w:t>
      </w:r>
      <w:r w:rsidRPr="00E7583B">
        <w:rPr>
          <w:rFonts w:ascii="Calibri" w:eastAsia="Times New Roman" w:hAnsi="Calibri" w:cs="Calibri"/>
          <w:iCs/>
          <w:color w:val="000000"/>
          <w:lang w:val="sv-SE" w:eastAsia="fi-FI"/>
        </w:rPr>
        <w:t>med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om samarbete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 vid 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>en plötslig olyckssituation. Man kan t.ex.</w:t>
      </w:r>
      <w:r w:rsidRPr="00E7583B">
        <w:rPr>
          <w:rFonts w:ascii="Calibri" w:eastAsia="Times New Roman" w:hAnsi="Calibri" w:cs="Calibri"/>
          <w:color w:val="FF0000"/>
          <w:lang w:val="sv-SE" w:eastAsia="fi-FI"/>
        </w:rPr>
        <w:t xml:space="preserve">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be om att få dynorna 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som en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>donation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eller utrymme för installationsverket.</w:t>
      </w:r>
    </w:p>
    <w:p w:rsidR="00E7583B" w:rsidRPr="00E7583B" w:rsidRDefault="00E7583B" w:rsidP="00E7583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sv-SE" w:eastAsia="fi-FI"/>
        </w:rPr>
      </w:pP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Efter installationen kan man dela ut </w:t>
      </w:r>
      <w:r w:rsidRPr="00E7583B">
        <w:rPr>
          <w:rFonts w:ascii="Calibri" w:eastAsia="Times New Roman" w:hAnsi="Calibri" w:cs="Calibri"/>
          <w:color w:val="000000" w:themeColor="text1"/>
          <w:lang w:val="sv-SE" w:eastAsia="fi-FI"/>
        </w:rPr>
        <w:t>dynorna</w:t>
      </w:r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ut till förbipasserande, till </w:t>
      </w:r>
      <w:proofErr w:type="spellStart"/>
      <w:r w:rsidRPr="00E7583B">
        <w:rPr>
          <w:rFonts w:ascii="Calibri" w:eastAsia="Times New Roman" w:hAnsi="Calibri" w:cs="Calibri"/>
          <w:color w:val="000000"/>
          <w:lang w:val="sv-SE" w:eastAsia="fi-FI"/>
        </w:rPr>
        <w:t>Kontti</w:t>
      </w:r>
      <w:proofErr w:type="spellEnd"/>
      <w:r w:rsidRPr="00E7583B">
        <w:rPr>
          <w:rFonts w:ascii="Calibri" w:eastAsia="Times New Roman" w:hAnsi="Calibri" w:cs="Calibri"/>
          <w:color w:val="000000"/>
          <w:lang w:val="sv-SE" w:eastAsia="fi-FI"/>
        </w:rPr>
        <w:t xml:space="preserve"> för försäljning, till den lokala djurskyddsorganisationen…</w:t>
      </w:r>
    </w:p>
    <w:p w:rsidR="00170892" w:rsidRPr="00DE4598" w:rsidRDefault="00E7583B" w:rsidP="00875D72">
      <w:pPr>
        <w:numPr>
          <w:ilvl w:val="0"/>
          <w:numId w:val="1"/>
        </w:numPr>
        <w:spacing w:after="0" w:line="240" w:lineRule="auto"/>
        <w:textAlignment w:val="baseline"/>
        <w:rPr>
          <w:lang w:val="sv-SE"/>
        </w:rPr>
      </w:pPr>
      <w:r w:rsidRPr="00DE4598">
        <w:rPr>
          <w:rFonts w:ascii="Calibri" w:eastAsia="Times New Roman" w:hAnsi="Calibri" w:cs="Calibri"/>
          <w:color w:val="000000"/>
          <w:lang w:val="sv-SE" w:eastAsia="fi-FI"/>
        </w:rPr>
        <w:t xml:space="preserve">Man kan aktivera lokalborna redan på förhand genom att be dem donera dynor och </w:t>
      </w:r>
      <w:r w:rsidRPr="00DE4598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dynvar </w:t>
      </w:r>
      <w:r w:rsidRPr="00DE4598">
        <w:rPr>
          <w:rFonts w:ascii="Calibri" w:eastAsia="Times New Roman" w:hAnsi="Calibri" w:cs="Calibri"/>
          <w:color w:val="000000"/>
          <w:lang w:val="sv-SE" w:eastAsia="fi-FI"/>
        </w:rPr>
        <w:t>för installationen.</w:t>
      </w:r>
      <w:bookmarkStart w:id="0" w:name="_GoBack"/>
      <w:bookmarkEnd w:id="0"/>
      <w:r w:rsidRPr="00DE4598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br/>
      </w:r>
    </w:p>
    <w:sectPr w:rsidR="00170892" w:rsidRPr="00DE4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5C1"/>
    <w:multiLevelType w:val="multilevel"/>
    <w:tmpl w:val="C726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3B"/>
    <w:rsid w:val="00170892"/>
    <w:rsid w:val="00735502"/>
    <w:rsid w:val="00825644"/>
    <w:rsid w:val="00DE4598"/>
    <w:rsid w:val="00E7583B"/>
    <w:rsid w:val="00E927F3"/>
    <w:rsid w:val="00F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BD01"/>
  <w15:chartTrackingRefBased/>
  <w15:docId w15:val="{D4C73BE4-B62B-485D-98FA-B3212B96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E75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aykset@punainenrist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Johansson-Rouvinen Riia</dc:creator>
  <cp:keywords/>
  <dc:description/>
  <cp:lastModifiedBy>Ekström-Huttunen Mia</cp:lastModifiedBy>
  <cp:revision>2</cp:revision>
  <dcterms:created xsi:type="dcterms:W3CDTF">2019-06-12T09:50:00Z</dcterms:created>
  <dcterms:modified xsi:type="dcterms:W3CDTF">2019-06-12T09:50:00Z</dcterms:modified>
</cp:coreProperties>
</file>