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0F" w:rsidRPr="00E64297" w:rsidRDefault="006E44C5">
      <w:pPr>
        <w:spacing w:after="169" w:line="259" w:lineRule="auto"/>
        <w:ind w:left="0" w:right="0" w:firstLine="0"/>
        <w:jc w:val="left"/>
        <w:rPr>
          <w:b/>
        </w:rPr>
      </w:pPr>
      <w:r w:rsidRPr="00E64297">
        <w:rPr>
          <w:b/>
          <w:noProof/>
        </w:rPr>
        <w:drawing>
          <wp:anchor distT="0" distB="0" distL="114300" distR="114300" simplePos="0" relativeHeight="251658240" behindDoc="0" locked="0" layoutInCell="1" allowOverlap="1">
            <wp:simplePos x="0" y="0"/>
            <wp:positionH relativeFrom="column">
              <wp:posOffset>5090795</wp:posOffset>
            </wp:positionH>
            <wp:positionV relativeFrom="paragraph">
              <wp:posOffset>0</wp:posOffset>
            </wp:positionV>
            <wp:extent cx="1178052" cy="458724"/>
            <wp:effectExtent l="0" t="0" r="3175" b="0"/>
            <wp:wrapThrough wrapText="bothSides">
              <wp:wrapPolygon edited="0">
                <wp:start x="0" y="0"/>
                <wp:lineTo x="0" y="20643"/>
                <wp:lineTo x="21309" y="20643"/>
                <wp:lineTo x="21309" y="0"/>
                <wp:lineTo x="0" y="0"/>
              </wp:wrapPolygon>
            </wp:wrapThrough>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052" cy="458724"/>
                    </a:xfrm>
                    <a:prstGeom prst="rect">
                      <a:avLst/>
                    </a:prstGeom>
                  </pic:spPr>
                </pic:pic>
              </a:graphicData>
            </a:graphic>
          </wp:anchor>
        </w:drawing>
      </w:r>
      <w:r w:rsidRPr="00E64297">
        <w:rPr>
          <w:b/>
        </w:rPr>
        <w:t xml:space="preserve"> </w:t>
      </w:r>
    </w:p>
    <w:p w:rsidR="00D81CDA" w:rsidRDefault="00D81CDA" w:rsidP="00E64297">
      <w:pPr>
        <w:spacing w:after="182"/>
        <w:ind w:left="-5" w:right="0"/>
        <w:jc w:val="left"/>
        <w:rPr>
          <w:b/>
          <w:sz w:val="28"/>
          <w:szCs w:val="28"/>
        </w:rPr>
      </w:pPr>
    </w:p>
    <w:p w:rsidR="001A040F" w:rsidRPr="00D81CDA" w:rsidRDefault="006E44C5" w:rsidP="00E64297">
      <w:pPr>
        <w:spacing w:after="182"/>
        <w:ind w:left="-5" w:right="0"/>
        <w:jc w:val="left"/>
        <w:rPr>
          <w:b/>
          <w:sz w:val="28"/>
          <w:szCs w:val="28"/>
        </w:rPr>
      </w:pPr>
      <w:r w:rsidRPr="00D81CDA">
        <w:rPr>
          <w:b/>
          <w:sz w:val="28"/>
          <w:szCs w:val="28"/>
        </w:rPr>
        <w:t xml:space="preserve">Suomen Punaisen Ristin </w:t>
      </w:r>
      <w:r w:rsidR="00E64297" w:rsidRPr="00D81CDA">
        <w:rPr>
          <w:b/>
          <w:sz w:val="28"/>
          <w:szCs w:val="28"/>
        </w:rPr>
        <w:t>palvelu</w:t>
      </w:r>
      <w:r w:rsidR="006917AF">
        <w:rPr>
          <w:b/>
          <w:sz w:val="28"/>
          <w:szCs w:val="28"/>
        </w:rPr>
        <w:t>talo</w:t>
      </w:r>
      <w:r w:rsidR="00E64297" w:rsidRPr="00D81CDA">
        <w:rPr>
          <w:b/>
          <w:sz w:val="28"/>
          <w:szCs w:val="28"/>
        </w:rPr>
        <w:t>- ja sairaala</w:t>
      </w:r>
      <w:r w:rsidR="00D81CDA" w:rsidRPr="00D81CDA">
        <w:rPr>
          <w:b/>
          <w:sz w:val="28"/>
          <w:szCs w:val="28"/>
        </w:rPr>
        <w:t>ystävätoiminta – ohjeistus h</w:t>
      </w:r>
      <w:r w:rsidRPr="00D81CDA">
        <w:rPr>
          <w:b/>
          <w:sz w:val="28"/>
          <w:szCs w:val="28"/>
        </w:rPr>
        <w:t xml:space="preserve">enkilökunnalle </w:t>
      </w:r>
    </w:p>
    <w:p w:rsidR="00E64297" w:rsidRDefault="00E64297">
      <w:pPr>
        <w:spacing w:after="0" w:line="259" w:lineRule="auto"/>
        <w:ind w:left="0" w:right="0" w:firstLine="0"/>
        <w:jc w:val="left"/>
        <w:rPr>
          <w:rFonts w:ascii="Cambria" w:eastAsia="Cambria" w:hAnsi="Cambria" w:cs="Cambria"/>
          <w:b/>
          <w:color w:val="365F91"/>
          <w:sz w:val="28"/>
        </w:rPr>
      </w:pPr>
    </w:p>
    <w:p w:rsidR="001A040F" w:rsidRDefault="006E44C5">
      <w:pPr>
        <w:spacing w:after="0" w:line="259" w:lineRule="auto"/>
        <w:ind w:left="0" w:right="0" w:firstLine="0"/>
        <w:jc w:val="left"/>
      </w:pPr>
      <w:r>
        <w:rPr>
          <w:rFonts w:ascii="Cambria" w:eastAsia="Cambria" w:hAnsi="Cambria" w:cs="Cambria"/>
          <w:b/>
          <w:color w:val="365F91"/>
          <w:sz w:val="28"/>
        </w:rPr>
        <w:t xml:space="preserve">     </w:t>
      </w:r>
    </w:p>
    <w:sdt>
      <w:sdtPr>
        <w:rPr>
          <w:rFonts w:ascii="Verdana" w:eastAsia="Verdana" w:hAnsi="Verdana" w:cs="Verdana"/>
          <w:sz w:val="24"/>
        </w:rPr>
        <w:id w:val="-1672635478"/>
        <w:docPartObj>
          <w:docPartGallery w:val="Table of Contents"/>
        </w:docPartObj>
      </w:sdtPr>
      <w:sdtEndPr/>
      <w:sdtContent>
        <w:p w:rsidR="00D56749" w:rsidRDefault="006E44C5">
          <w:pPr>
            <w:pStyle w:val="TOC1"/>
            <w:tabs>
              <w:tab w:val="right" w:leader="dot" w:pos="9968"/>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523741352" w:history="1">
            <w:r w:rsidR="00D56749" w:rsidRPr="008F6383">
              <w:rPr>
                <w:rStyle w:val="Hyperlink"/>
                <w:noProof/>
              </w:rPr>
              <w:t>Ystävien tehtävät ja toimintamuodot</w:t>
            </w:r>
            <w:r w:rsidR="00D56749">
              <w:rPr>
                <w:noProof/>
                <w:webHidden/>
              </w:rPr>
              <w:tab/>
            </w:r>
            <w:r w:rsidR="00D56749">
              <w:rPr>
                <w:noProof/>
                <w:webHidden/>
              </w:rPr>
              <w:fldChar w:fldCharType="begin"/>
            </w:r>
            <w:r w:rsidR="00D56749">
              <w:rPr>
                <w:noProof/>
                <w:webHidden/>
              </w:rPr>
              <w:instrText xml:space="preserve"> PAGEREF _Toc523741352 \h </w:instrText>
            </w:r>
            <w:r w:rsidR="00D56749">
              <w:rPr>
                <w:noProof/>
                <w:webHidden/>
              </w:rPr>
            </w:r>
            <w:r w:rsidR="00D56749">
              <w:rPr>
                <w:noProof/>
                <w:webHidden/>
              </w:rPr>
              <w:fldChar w:fldCharType="separate"/>
            </w:r>
            <w:r w:rsidR="00D56749">
              <w:rPr>
                <w:noProof/>
                <w:webHidden/>
              </w:rPr>
              <w:t>2</w:t>
            </w:r>
            <w:r w:rsidR="00D56749">
              <w:rPr>
                <w:noProof/>
                <w:webHidden/>
              </w:rPr>
              <w:fldChar w:fldCharType="end"/>
            </w:r>
          </w:hyperlink>
        </w:p>
        <w:p w:rsidR="00D56749" w:rsidRDefault="00D76728">
          <w:pPr>
            <w:pStyle w:val="TOC1"/>
            <w:tabs>
              <w:tab w:val="right" w:leader="dot" w:pos="9968"/>
            </w:tabs>
            <w:rPr>
              <w:rFonts w:asciiTheme="minorHAnsi" w:eastAsiaTheme="minorEastAsia" w:hAnsiTheme="minorHAnsi" w:cstheme="minorBidi"/>
              <w:noProof/>
              <w:color w:val="auto"/>
            </w:rPr>
          </w:pPr>
          <w:hyperlink w:anchor="_Toc523741353" w:history="1">
            <w:r w:rsidR="00607000">
              <w:rPr>
                <w:rStyle w:val="Hyperlink"/>
                <w:noProof/>
              </w:rPr>
              <w:t>Ystävänä palvelutaloissa tai</w:t>
            </w:r>
            <w:r w:rsidR="00A65764">
              <w:rPr>
                <w:rStyle w:val="Hyperlink"/>
                <w:noProof/>
              </w:rPr>
              <w:t xml:space="preserve"> sairaaloissa -koulutus</w:t>
            </w:r>
            <w:r w:rsidR="00D56749">
              <w:rPr>
                <w:noProof/>
                <w:webHidden/>
              </w:rPr>
              <w:tab/>
            </w:r>
            <w:r w:rsidR="00D56749">
              <w:rPr>
                <w:noProof/>
                <w:webHidden/>
              </w:rPr>
              <w:fldChar w:fldCharType="begin"/>
            </w:r>
            <w:r w:rsidR="00D56749">
              <w:rPr>
                <w:noProof/>
                <w:webHidden/>
              </w:rPr>
              <w:instrText xml:space="preserve"> PAGEREF _Toc523741353 \h </w:instrText>
            </w:r>
            <w:r w:rsidR="00D56749">
              <w:rPr>
                <w:noProof/>
                <w:webHidden/>
              </w:rPr>
            </w:r>
            <w:r w:rsidR="00D56749">
              <w:rPr>
                <w:noProof/>
                <w:webHidden/>
              </w:rPr>
              <w:fldChar w:fldCharType="separate"/>
            </w:r>
            <w:r w:rsidR="00D56749">
              <w:rPr>
                <w:noProof/>
                <w:webHidden/>
              </w:rPr>
              <w:t>4</w:t>
            </w:r>
            <w:r w:rsidR="00D56749">
              <w:rPr>
                <w:noProof/>
                <w:webHidden/>
              </w:rPr>
              <w:fldChar w:fldCharType="end"/>
            </w:r>
          </w:hyperlink>
        </w:p>
        <w:p w:rsidR="00D56749" w:rsidRDefault="00D76728">
          <w:pPr>
            <w:pStyle w:val="TOC1"/>
            <w:tabs>
              <w:tab w:val="right" w:leader="dot" w:pos="9968"/>
            </w:tabs>
            <w:rPr>
              <w:rFonts w:asciiTheme="minorHAnsi" w:eastAsiaTheme="minorEastAsia" w:hAnsiTheme="minorHAnsi" w:cstheme="minorBidi"/>
              <w:noProof/>
              <w:color w:val="auto"/>
            </w:rPr>
          </w:pPr>
          <w:hyperlink w:anchor="_Toc523741354" w:history="1">
            <w:r w:rsidR="00D56749" w:rsidRPr="008F6383">
              <w:rPr>
                <w:rStyle w:val="Hyperlink"/>
                <w:noProof/>
              </w:rPr>
              <w:t xml:space="preserve">Ohjeistus </w:t>
            </w:r>
            <w:r w:rsidR="006917AF">
              <w:rPr>
                <w:rStyle w:val="Hyperlink"/>
                <w:noProof/>
              </w:rPr>
              <w:t>palvelutalon</w:t>
            </w:r>
            <w:r w:rsidR="00D56749" w:rsidRPr="008F6383">
              <w:rPr>
                <w:rStyle w:val="Hyperlink"/>
                <w:noProof/>
              </w:rPr>
              <w:t xml:space="preserve"> tai sairaalan koulutusosuuden suunnitteluun</w:t>
            </w:r>
            <w:r w:rsidR="00D56749">
              <w:rPr>
                <w:noProof/>
                <w:webHidden/>
              </w:rPr>
              <w:tab/>
            </w:r>
            <w:r w:rsidR="00D56749">
              <w:rPr>
                <w:noProof/>
                <w:webHidden/>
              </w:rPr>
              <w:fldChar w:fldCharType="begin"/>
            </w:r>
            <w:r w:rsidR="00D56749">
              <w:rPr>
                <w:noProof/>
                <w:webHidden/>
              </w:rPr>
              <w:instrText xml:space="preserve"> PAGEREF _Toc523741354 \h </w:instrText>
            </w:r>
            <w:r w:rsidR="00D56749">
              <w:rPr>
                <w:noProof/>
                <w:webHidden/>
              </w:rPr>
            </w:r>
            <w:r w:rsidR="00D56749">
              <w:rPr>
                <w:noProof/>
                <w:webHidden/>
              </w:rPr>
              <w:fldChar w:fldCharType="separate"/>
            </w:r>
            <w:r w:rsidR="00D56749">
              <w:rPr>
                <w:noProof/>
                <w:webHidden/>
              </w:rPr>
              <w:t>7</w:t>
            </w:r>
            <w:r w:rsidR="00D56749">
              <w:rPr>
                <w:noProof/>
                <w:webHidden/>
              </w:rPr>
              <w:fldChar w:fldCharType="end"/>
            </w:r>
          </w:hyperlink>
        </w:p>
        <w:p w:rsidR="00D56749" w:rsidRDefault="00D76728">
          <w:pPr>
            <w:pStyle w:val="TOC1"/>
            <w:tabs>
              <w:tab w:val="right" w:leader="dot" w:pos="9968"/>
            </w:tabs>
            <w:rPr>
              <w:rFonts w:asciiTheme="minorHAnsi" w:eastAsiaTheme="minorEastAsia" w:hAnsiTheme="minorHAnsi" w:cstheme="minorBidi"/>
              <w:noProof/>
              <w:color w:val="auto"/>
            </w:rPr>
          </w:pPr>
          <w:hyperlink w:anchor="_Toc523741355" w:history="1">
            <w:r w:rsidR="00D56749" w:rsidRPr="008F6383">
              <w:rPr>
                <w:rStyle w:val="Hyperlink"/>
                <w:noProof/>
              </w:rPr>
              <w:t>Yhteystiedot</w:t>
            </w:r>
            <w:r w:rsidR="00D56749">
              <w:rPr>
                <w:noProof/>
                <w:webHidden/>
              </w:rPr>
              <w:tab/>
            </w:r>
            <w:r w:rsidR="00D56749">
              <w:rPr>
                <w:noProof/>
                <w:webHidden/>
              </w:rPr>
              <w:fldChar w:fldCharType="begin"/>
            </w:r>
            <w:r w:rsidR="00D56749">
              <w:rPr>
                <w:noProof/>
                <w:webHidden/>
              </w:rPr>
              <w:instrText xml:space="preserve"> PAGEREF _Toc523741355 \h </w:instrText>
            </w:r>
            <w:r w:rsidR="00D56749">
              <w:rPr>
                <w:noProof/>
                <w:webHidden/>
              </w:rPr>
            </w:r>
            <w:r w:rsidR="00D56749">
              <w:rPr>
                <w:noProof/>
                <w:webHidden/>
              </w:rPr>
              <w:fldChar w:fldCharType="separate"/>
            </w:r>
            <w:r w:rsidR="00D56749">
              <w:rPr>
                <w:noProof/>
                <w:webHidden/>
              </w:rPr>
              <w:t>9</w:t>
            </w:r>
            <w:r w:rsidR="00D56749">
              <w:rPr>
                <w:noProof/>
                <w:webHidden/>
              </w:rPr>
              <w:fldChar w:fldCharType="end"/>
            </w:r>
          </w:hyperlink>
        </w:p>
        <w:p w:rsidR="001A040F" w:rsidRDefault="006E44C5" w:rsidP="00A65764">
          <w:r>
            <w:fldChar w:fldCharType="end"/>
          </w:r>
        </w:p>
      </w:sdtContent>
    </w:sdt>
    <w:p w:rsidR="001A040F" w:rsidRPr="00F0549E" w:rsidRDefault="00E64297">
      <w:pPr>
        <w:pStyle w:val="Heading2"/>
        <w:ind w:left="-5"/>
        <w:rPr>
          <w:color w:val="auto"/>
          <w:sz w:val="28"/>
          <w:szCs w:val="28"/>
        </w:rPr>
      </w:pPr>
      <w:r w:rsidRPr="00F0549E">
        <w:rPr>
          <w:color w:val="auto"/>
          <w:sz w:val="28"/>
          <w:szCs w:val="28"/>
        </w:rPr>
        <w:t>Palvelu</w:t>
      </w:r>
      <w:r w:rsidR="006917AF">
        <w:rPr>
          <w:color w:val="auto"/>
          <w:sz w:val="28"/>
          <w:szCs w:val="28"/>
        </w:rPr>
        <w:t>talo</w:t>
      </w:r>
      <w:r w:rsidRPr="00F0549E">
        <w:rPr>
          <w:color w:val="auto"/>
          <w:sz w:val="28"/>
          <w:szCs w:val="28"/>
        </w:rPr>
        <w:t>- ja sairaalaystävätoiminta</w:t>
      </w:r>
    </w:p>
    <w:p w:rsidR="001A040F" w:rsidRDefault="006E44C5">
      <w:pPr>
        <w:spacing w:after="18" w:line="259" w:lineRule="auto"/>
        <w:ind w:left="0" w:right="0" w:firstLine="0"/>
        <w:jc w:val="left"/>
      </w:pPr>
      <w:r>
        <w:t xml:space="preserve"> </w:t>
      </w:r>
    </w:p>
    <w:p w:rsidR="001A040F" w:rsidRDefault="006E44C5">
      <w:pPr>
        <w:spacing w:after="204"/>
        <w:ind w:left="-5" w:right="0"/>
      </w:pPr>
      <w:r>
        <w:t xml:space="preserve">Erilaisissa </w:t>
      </w:r>
      <w:r w:rsidR="006917AF">
        <w:t>palvelutaloissa</w:t>
      </w:r>
      <w:r>
        <w:t xml:space="preserve"> asuvat ihmiset kokevat tutkitusti paljon yksinäisyyttä. Monien tutkimusten mukaan </w:t>
      </w:r>
      <w:r w:rsidR="005E6381">
        <w:t>kodin ulkopuolella asuvat</w:t>
      </w:r>
      <w:r>
        <w:t xml:space="preserve"> ikääntyneet henkilöt kokevat yksinäisyyttä jopa enemmän kuin kotona asuvat. Kun hoitajien työ menee asukkaiden perustarpeiden tyydyttämiseen, ei aikaa rupatteluun tai virkistykseen välttämättä liikene. Vapaaehtoisilla on tärkeä rooli tuoda iloa ja vaihtelua </w:t>
      </w:r>
      <w:r w:rsidR="005E6381">
        <w:t>palvelutalojen ja sairaaloiden</w:t>
      </w:r>
      <w:r>
        <w:t xml:space="preserve"> arkeen. </w:t>
      </w:r>
    </w:p>
    <w:p w:rsidR="001A040F" w:rsidRDefault="006E44C5">
      <w:pPr>
        <w:spacing w:after="197" w:line="276" w:lineRule="auto"/>
        <w:ind w:left="0" w:right="0" w:firstLine="0"/>
        <w:jc w:val="left"/>
      </w:pPr>
      <w:r>
        <w:t xml:space="preserve">Punaisen Ristin </w:t>
      </w:r>
      <w:r w:rsidR="00E64297">
        <w:t>palvelu</w:t>
      </w:r>
      <w:r w:rsidR="005E6381">
        <w:t>talo</w:t>
      </w:r>
      <w:r w:rsidR="00E64297">
        <w:t>- ja sairaalaystävätoiminnalla</w:t>
      </w:r>
      <w:r>
        <w:t xml:space="preserve"> on pitkät perinteet. Jo useamman vuosikymmenen ajan vapaaehtoiset ovat olleet ystävinä laitoksissa ja kodeissa. Myös erilaisia kursseja ja koulutuksia on vuosien saatossa järjestetty laitosvapaaehtoistoimintaan liittyen. </w:t>
      </w:r>
      <w:r w:rsidR="005E6381">
        <w:t xml:space="preserve">Tänä päivänä puhutaan palvelutalo ja sairaalaystävätoiminnasta, johon on saatavilla koulutusta </w:t>
      </w:r>
      <w:r>
        <w:t>ystävätoiminna</w:t>
      </w:r>
      <w:r w:rsidR="005E6381">
        <w:t>n peruskurssin jatkoks</w:t>
      </w:r>
      <w:r>
        <w:t xml:space="preserve">i. </w:t>
      </w:r>
    </w:p>
    <w:p w:rsidR="001A040F" w:rsidRDefault="006E44C5">
      <w:pPr>
        <w:spacing w:after="201"/>
        <w:ind w:left="-5" w:right="0"/>
      </w:pPr>
      <w:r>
        <w:t xml:space="preserve">Jokainen </w:t>
      </w:r>
      <w:r w:rsidR="006F142E">
        <w:t xml:space="preserve">Ystävänä palvelutaloissa </w:t>
      </w:r>
      <w:r w:rsidR="00607000">
        <w:t>tai</w:t>
      </w:r>
      <w:r w:rsidR="006F142E">
        <w:t xml:space="preserve"> sairaaloissa -koulutus </w:t>
      </w:r>
      <w:r w:rsidR="00E64297">
        <w:t xml:space="preserve">järjestetään yhteistyössä </w:t>
      </w:r>
      <w:r w:rsidR="005E6381">
        <w:t>palvelutalon</w:t>
      </w:r>
      <w:r w:rsidR="00E64297">
        <w:t xml:space="preserve"> tai sairaalan</w:t>
      </w:r>
      <w:r>
        <w:t xml:space="preserve"> kanssa. Samalla vapaaehtoiset voivat perehtyä luontevasti </w:t>
      </w:r>
      <w:r w:rsidR="006F142E">
        <w:t>toimipaikan</w:t>
      </w:r>
      <w:r>
        <w:t xml:space="preserve"> toimintaan. Tämän ohjeistuksen tarkoituksena on antaa </w:t>
      </w:r>
      <w:r w:rsidR="006F142E">
        <w:t xml:space="preserve">palvelutaloille/sairaaloille </w:t>
      </w:r>
      <w:r>
        <w:t>tietoa Punaisen Ristin vapaaehtoistoiminnalle asettamista ohjeistuksista</w:t>
      </w:r>
      <w:r w:rsidR="006F142E">
        <w:t xml:space="preserve">. </w:t>
      </w:r>
      <w:r>
        <w:t xml:space="preserve">Ohjeistus auttaa henkilökuntaa valmistautumaan </w:t>
      </w:r>
      <w:r w:rsidR="006F142E">
        <w:t>palvelutalossa</w:t>
      </w:r>
      <w:r>
        <w:t xml:space="preserve"> tapahtuvaan vapaaehtoistoimintaan ja </w:t>
      </w:r>
      <w:r w:rsidR="006F142E">
        <w:t>toimipaikan</w:t>
      </w:r>
      <w:r>
        <w:t xml:space="preserve"> pitämään kurssikertaan.  </w:t>
      </w:r>
    </w:p>
    <w:p w:rsidR="001A040F" w:rsidRDefault="006F142E" w:rsidP="006F142E">
      <w:pPr>
        <w:spacing w:after="207"/>
        <w:ind w:left="-5" w:right="0"/>
      </w:pPr>
      <w:r>
        <w:t>Palvelutalon</w:t>
      </w:r>
      <w:r w:rsidR="00E64297">
        <w:t xml:space="preserve"> tai sairaalan</w:t>
      </w:r>
      <w:r w:rsidR="006E44C5">
        <w:t xml:space="preserve"> esittely </w:t>
      </w:r>
      <w:r w:rsidR="002A1DF4">
        <w:t>-</w:t>
      </w:r>
      <w:r w:rsidR="006E44C5">
        <w:t>osiosta vastaa</w:t>
      </w:r>
      <w:r w:rsidR="00E64297">
        <w:t xml:space="preserve"> </w:t>
      </w:r>
      <w:r>
        <w:t>palvelutalon</w:t>
      </w:r>
      <w:r w:rsidR="00E64297">
        <w:t xml:space="preserve"> tai sai</w:t>
      </w:r>
      <w:r w:rsidR="002A1DF4">
        <w:t>raalan</w:t>
      </w:r>
      <w:r>
        <w:t xml:space="preserve"> henkilökunta. Palvelutalon </w:t>
      </w:r>
      <w:r w:rsidR="00E64297">
        <w:t>tai sairaalan</w:t>
      </w:r>
      <w:r w:rsidR="006E44C5">
        <w:t xml:space="preserve"> henkilökunnan tai edustajan on tärkeää </w:t>
      </w:r>
      <w:r w:rsidR="006E44C5">
        <w:lastRenderedPageBreak/>
        <w:t xml:space="preserve">osallistua koulutuksen järjestämiseen. Tavoitteena on, että vapaaehtoiset tietävät miten </w:t>
      </w:r>
      <w:r>
        <w:t>palvelutalossa</w:t>
      </w:r>
      <w:r w:rsidR="00E64297">
        <w:t xml:space="preserve"> tai sairaalassa</w:t>
      </w:r>
      <w:r w:rsidR="006E44C5">
        <w:t xml:space="preserve"> toimitaan ja toiminnan aloittaminen on mahdollisimman helppoa kaikille osapuolille. Koulutuksen aikana voitte kertoa</w:t>
      </w:r>
      <w:r w:rsidR="00255EFA">
        <w:t>,</w:t>
      </w:r>
      <w:r w:rsidR="006E44C5">
        <w:t xml:space="preserve"> millainen on päivärytmi</w:t>
      </w:r>
      <w:r w:rsidR="00E64297">
        <w:t>nne</w:t>
      </w:r>
      <w:r w:rsidR="006E44C5">
        <w:t>, toimin</w:t>
      </w:r>
      <w:r w:rsidR="00E64297">
        <w:t>tan</w:t>
      </w:r>
      <w:r w:rsidR="006E44C5">
        <w:t>n</w:t>
      </w:r>
      <w:r w:rsidR="00E64297">
        <w:t>e luonne, henkilökunnan määrä</w:t>
      </w:r>
      <w:r w:rsidR="006E44C5">
        <w:t xml:space="preserve">, vierailuajat ja asukkaiden erityispiirteet.  </w:t>
      </w:r>
    </w:p>
    <w:p w:rsidR="001A040F" w:rsidRPr="00F0549E" w:rsidRDefault="00E64297">
      <w:pPr>
        <w:pStyle w:val="Heading1"/>
        <w:ind w:left="-5"/>
        <w:rPr>
          <w:color w:val="auto"/>
          <w:sz w:val="28"/>
          <w:szCs w:val="28"/>
        </w:rPr>
      </w:pPr>
      <w:bookmarkStart w:id="0" w:name="_Toc523741352"/>
      <w:r w:rsidRPr="00F0549E">
        <w:rPr>
          <w:color w:val="auto"/>
          <w:sz w:val="28"/>
          <w:szCs w:val="28"/>
        </w:rPr>
        <w:t>Y</w:t>
      </w:r>
      <w:r w:rsidR="006E44C5" w:rsidRPr="00F0549E">
        <w:rPr>
          <w:color w:val="auto"/>
          <w:sz w:val="28"/>
          <w:szCs w:val="28"/>
        </w:rPr>
        <w:t>stävien tehtävät ja toimintamuodot</w:t>
      </w:r>
      <w:bookmarkEnd w:id="0"/>
      <w:r w:rsidR="006E44C5" w:rsidRPr="00F0549E">
        <w:rPr>
          <w:color w:val="auto"/>
          <w:sz w:val="28"/>
          <w:szCs w:val="28"/>
        </w:rPr>
        <w:t xml:space="preserve"> </w:t>
      </w:r>
    </w:p>
    <w:p w:rsidR="001A040F" w:rsidRDefault="006E44C5">
      <w:pPr>
        <w:spacing w:after="18" w:line="259" w:lineRule="auto"/>
        <w:ind w:left="1080" w:right="0" w:firstLine="0"/>
        <w:jc w:val="left"/>
      </w:pPr>
      <w:r>
        <w:t xml:space="preserve"> </w:t>
      </w:r>
    </w:p>
    <w:p w:rsidR="001A040F" w:rsidRDefault="00E64297">
      <w:pPr>
        <w:spacing w:after="203"/>
        <w:ind w:left="-5" w:right="0"/>
      </w:pPr>
      <w:r>
        <w:t>Vapaaehtoisten y</w:t>
      </w:r>
      <w:r w:rsidR="006E44C5">
        <w:t xml:space="preserve">stävien tehtävänä on tuoda iloa ja vaihtelua </w:t>
      </w:r>
      <w:r>
        <w:t>asukkaiden</w:t>
      </w:r>
      <w:r w:rsidR="006E44C5">
        <w:t xml:space="preserve"> arkeen. </w:t>
      </w:r>
      <w:r>
        <w:t>Y</w:t>
      </w:r>
      <w:r w:rsidR="006E44C5">
        <w:t xml:space="preserve">stävät eivät tee hoidollisia tai ammatillisia toimenpiteitä tai hoida esimerkiksi raha-asioita ystäväasiakkaansa puolesta. </w:t>
      </w:r>
    </w:p>
    <w:p w:rsidR="001A040F" w:rsidRDefault="00E64297">
      <w:pPr>
        <w:spacing w:after="204"/>
        <w:ind w:left="-5" w:right="0"/>
      </w:pPr>
      <w:r>
        <w:t>Y</w:t>
      </w:r>
      <w:r w:rsidR="006E44C5">
        <w:t xml:space="preserve">stävätoiminnan edellytyksenä on kunnioittaa asukkaan itsemääräämisoikeutta. Toiminnan tulisikin lähteä aina asukkaan mieltymyksistä. Aina erilaisissa </w:t>
      </w:r>
      <w:r>
        <w:t xml:space="preserve">asuntoloissa </w:t>
      </w:r>
      <w:r w:rsidR="006E44C5">
        <w:t xml:space="preserve">asuvilla ei ole sanoja. Tällöin </w:t>
      </w:r>
      <w:r w:rsidR="006F142E">
        <w:t>h</w:t>
      </w:r>
      <w:r w:rsidR="006E44C5">
        <w:t xml:space="preserve">enkilökunnan kannattaa kertoa vapaaehtoiselle asukkaan mieltymyksistä ja elämäntarinasta.  </w:t>
      </w:r>
    </w:p>
    <w:p w:rsidR="00D81CDA" w:rsidRDefault="006E44C5" w:rsidP="006F142E">
      <w:pPr>
        <w:spacing w:after="207"/>
        <w:ind w:left="-5" w:right="0"/>
      </w:pPr>
      <w:r>
        <w:t xml:space="preserve">Sujuvaa vapaaehtoistoimintaa edistää myös vapaaehtoisten ja henkilökunnan luottamuksellinen suhde. Vapaaehtoisten kanssa voitte sopia tarkemmin toiminnan yksityiskohdista. </w:t>
      </w:r>
      <w:r w:rsidR="006F142E">
        <w:t>Palvelutalon</w:t>
      </w:r>
      <w:r w:rsidR="00E64297">
        <w:t xml:space="preserve"> tai sairaalan </w:t>
      </w:r>
      <w:r>
        <w:t>kannattaa avoimesti ja arvostavasti käydä keskustelua vapaehtoisten kanssa esimerkiksi vierailuajoista sekä toimintamahdollisuuksista, jotta ne</w:t>
      </w:r>
      <w:r w:rsidR="00E64297">
        <w:t xml:space="preserve"> sopivat mahdollisimman hyvin asukkaiden</w:t>
      </w:r>
      <w:r>
        <w:t xml:space="preserve"> ja henkilökunnan päivärytmiin.  </w:t>
      </w:r>
    </w:p>
    <w:p w:rsidR="001A040F" w:rsidRPr="00F0549E" w:rsidRDefault="006E44C5">
      <w:pPr>
        <w:spacing w:after="243"/>
        <w:ind w:left="-5" w:right="0"/>
        <w:rPr>
          <w:b/>
        </w:rPr>
      </w:pPr>
      <w:r w:rsidRPr="00F0549E">
        <w:rPr>
          <w:b/>
        </w:rPr>
        <w:t>Esimerkkejä ystäv</w:t>
      </w:r>
      <w:r w:rsidR="00E64297" w:rsidRPr="00F0549E">
        <w:rPr>
          <w:b/>
        </w:rPr>
        <w:t>ie</w:t>
      </w:r>
      <w:r w:rsidRPr="00F0549E">
        <w:rPr>
          <w:b/>
        </w:rPr>
        <w:t xml:space="preserve">n tehtävistä: </w:t>
      </w:r>
    </w:p>
    <w:p w:rsidR="001A040F" w:rsidRDefault="006E44C5">
      <w:pPr>
        <w:numPr>
          <w:ilvl w:val="0"/>
          <w:numId w:val="1"/>
        </w:numPr>
        <w:spacing w:after="244"/>
        <w:ind w:right="0" w:hanging="360"/>
      </w:pPr>
      <w:r>
        <w:t xml:space="preserve">Juttelu ja seurustelu </w:t>
      </w:r>
    </w:p>
    <w:p w:rsidR="001A040F" w:rsidRDefault="006E44C5">
      <w:pPr>
        <w:numPr>
          <w:ilvl w:val="0"/>
          <w:numId w:val="1"/>
        </w:numPr>
        <w:spacing w:after="247"/>
        <w:ind w:right="0" w:hanging="360"/>
      </w:pPr>
      <w:r>
        <w:t xml:space="preserve">Lukeminen </w:t>
      </w:r>
    </w:p>
    <w:p w:rsidR="001A040F" w:rsidRDefault="006E44C5">
      <w:pPr>
        <w:numPr>
          <w:ilvl w:val="0"/>
          <w:numId w:val="1"/>
        </w:numPr>
        <w:spacing w:after="245"/>
        <w:ind w:right="0" w:hanging="360"/>
      </w:pPr>
      <w:r>
        <w:t xml:space="preserve">Toimintaryhmän/kerhon vetäjänä toimiminen </w:t>
      </w:r>
    </w:p>
    <w:p w:rsidR="001A040F" w:rsidRDefault="006E44C5">
      <w:pPr>
        <w:numPr>
          <w:ilvl w:val="0"/>
          <w:numId w:val="1"/>
        </w:numPr>
        <w:spacing w:after="245"/>
        <w:ind w:right="0" w:hanging="360"/>
      </w:pPr>
      <w:r>
        <w:t xml:space="preserve">Tapahtuman tai teemapäivän järjestäminen </w:t>
      </w:r>
    </w:p>
    <w:p w:rsidR="001A040F" w:rsidRDefault="006E44C5" w:rsidP="006F142E">
      <w:pPr>
        <w:numPr>
          <w:ilvl w:val="0"/>
          <w:numId w:val="1"/>
        </w:numPr>
        <w:ind w:right="0" w:hanging="360"/>
        <w:jc w:val="left"/>
      </w:pPr>
      <w:r>
        <w:t xml:space="preserve">Ulkoilun apuna toimiminen </w:t>
      </w:r>
      <w:r w:rsidR="006F142E">
        <w:br/>
      </w:r>
    </w:p>
    <w:p w:rsidR="001A040F" w:rsidRDefault="006E44C5">
      <w:pPr>
        <w:numPr>
          <w:ilvl w:val="0"/>
          <w:numId w:val="1"/>
        </w:numPr>
        <w:spacing w:after="239"/>
        <w:ind w:right="0" w:hanging="360"/>
      </w:pPr>
      <w:r>
        <w:t xml:space="preserve">Yhteydenpidossa avustaminen, esimerkiksi puhelimen käytössä tai postikortin kirjoituksessa sekä lähettämisessä. </w:t>
      </w:r>
    </w:p>
    <w:p w:rsidR="001A040F" w:rsidRDefault="006E44C5">
      <w:pPr>
        <w:numPr>
          <w:ilvl w:val="0"/>
          <w:numId w:val="1"/>
        </w:numPr>
        <w:spacing w:after="211"/>
        <w:ind w:right="0" w:hanging="360"/>
      </w:pPr>
      <w:r>
        <w:t xml:space="preserve">Asioinnissa avustaminen esimerkiksi saattoapuna kauppa- tai pankkireissuilla </w:t>
      </w:r>
    </w:p>
    <w:p w:rsidR="001A040F" w:rsidRDefault="006E44C5">
      <w:pPr>
        <w:spacing w:after="220" w:line="259" w:lineRule="auto"/>
        <w:ind w:left="720" w:right="0" w:firstLine="0"/>
        <w:jc w:val="left"/>
      </w:pPr>
      <w:r>
        <w:t xml:space="preserve"> </w:t>
      </w:r>
    </w:p>
    <w:p w:rsidR="001A040F" w:rsidRPr="00F0549E" w:rsidRDefault="006E44C5">
      <w:pPr>
        <w:spacing w:after="245"/>
        <w:ind w:left="-5" w:right="0"/>
        <w:rPr>
          <w:b/>
        </w:rPr>
      </w:pPr>
      <w:r w:rsidRPr="00F0549E">
        <w:rPr>
          <w:b/>
        </w:rPr>
        <w:lastRenderedPageBreak/>
        <w:t xml:space="preserve">Vapaaehtoinen ei saa: </w:t>
      </w:r>
    </w:p>
    <w:p w:rsidR="001A040F" w:rsidRDefault="006E44C5">
      <w:pPr>
        <w:numPr>
          <w:ilvl w:val="0"/>
          <w:numId w:val="1"/>
        </w:numPr>
        <w:spacing w:after="245"/>
        <w:ind w:right="0" w:hanging="360"/>
      </w:pPr>
      <w:r>
        <w:t xml:space="preserve">Syöttää  </w:t>
      </w:r>
    </w:p>
    <w:p w:rsidR="001A040F" w:rsidRDefault="006E44C5">
      <w:pPr>
        <w:numPr>
          <w:ilvl w:val="0"/>
          <w:numId w:val="1"/>
        </w:numPr>
        <w:spacing w:after="245"/>
        <w:ind w:right="0" w:hanging="360"/>
      </w:pPr>
      <w:r>
        <w:t xml:space="preserve">Toimia peseytymisen tai pukeutumisen apuna </w:t>
      </w:r>
    </w:p>
    <w:p w:rsidR="001A040F" w:rsidRDefault="006E44C5">
      <w:pPr>
        <w:numPr>
          <w:ilvl w:val="0"/>
          <w:numId w:val="1"/>
        </w:numPr>
        <w:spacing w:after="242"/>
        <w:ind w:right="0" w:hanging="360"/>
      </w:pPr>
      <w:r>
        <w:t xml:space="preserve">Lääkitä tai hoitaa </w:t>
      </w:r>
    </w:p>
    <w:p w:rsidR="001A040F" w:rsidRDefault="006E44C5" w:rsidP="00D81CDA">
      <w:pPr>
        <w:numPr>
          <w:ilvl w:val="0"/>
          <w:numId w:val="1"/>
        </w:numPr>
        <w:spacing w:after="203"/>
        <w:ind w:right="0" w:hanging="360"/>
        <w:jc w:val="left"/>
      </w:pPr>
      <w:r>
        <w:t xml:space="preserve">Hoitaa ystäväasiakkaan puolesta käytännön asioita kuten </w:t>
      </w:r>
      <w:r w:rsidR="00F0549E">
        <w:br/>
      </w:r>
      <w:r>
        <w:t>ostoksia tai pankkiasioita</w:t>
      </w:r>
    </w:p>
    <w:p w:rsidR="00E64297" w:rsidRDefault="00E64297">
      <w:pPr>
        <w:numPr>
          <w:ilvl w:val="0"/>
          <w:numId w:val="1"/>
        </w:numPr>
        <w:spacing w:after="203"/>
        <w:ind w:right="0" w:hanging="360"/>
      </w:pPr>
      <w:r>
        <w:t>Tehdä asiakkaan siirtoja esim. pyörätuoliin</w:t>
      </w:r>
    </w:p>
    <w:p w:rsidR="00D81CDA" w:rsidRDefault="00D81CDA">
      <w:pPr>
        <w:ind w:left="-5" w:right="0"/>
      </w:pPr>
    </w:p>
    <w:p w:rsidR="001A040F" w:rsidRDefault="00E64297">
      <w:pPr>
        <w:ind w:left="-5" w:right="0"/>
      </w:pPr>
      <w:r>
        <w:t>Vapaaehtoiset y</w:t>
      </w:r>
      <w:r w:rsidR="006E44C5">
        <w:t xml:space="preserve">stävät voivat käydä vierailulla yksin esimerkiksi tapaamassa yhtä tiettyä </w:t>
      </w:r>
      <w:r>
        <w:t>asukasta</w:t>
      </w:r>
      <w:r w:rsidR="006E44C5">
        <w:t xml:space="preserve">. Suositeltavaa kuitenkin on, että </w:t>
      </w:r>
      <w:r>
        <w:t>y</w:t>
      </w:r>
      <w:r w:rsidR="006E44C5">
        <w:t xml:space="preserve">stävät toimisivat työpareina tai ryhminä. Työparin kanssa voi olla mukavampi suunnitella vierailuiden toimintaa ja itseä mietityttäviin kysymyksiin saa tukea työparista.  Vapaaehtoiset voivat toimia myös ryhmissä. </w:t>
      </w:r>
      <w:r>
        <w:t>Y</w:t>
      </w:r>
      <w:r w:rsidR="006E44C5">
        <w:t xml:space="preserve">stäväryhmät voivat järjestää esimerkiksi säännöllistä tapahtuma- tai ulkoilutoimintaa </w:t>
      </w:r>
      <w:r w:rsidR="006F142E">
        <w:t>palvelutalossa</w:t>
      </w:r>
      <w:r w:rsidR="006E44C5">
        <w:t xml:space="preserve"> asuville. Tällöin vapaaehtoinen voi osallistua toimintaan joustavasti omat aikataulunsa ja elämäntilanteensa huomioiden. </w:t>
      </w:r>
    </w:p>
    <w:p w:rsidR="001A040F" w:rsidRDefault="006E44C5">
      <w:pPr>
        <w:spacing w:after="21" w:line="259" w:lineRule="auto"/>
        <w:ind w:left="0" w:right="0" w:firstLine="0"/>
        <w:jc w:val="left"/>
      </w:pPr>
      <w:r>
        <w:t xml:space="preserve"> </w:t>
      </w:r>
    </w:p>
    <w:p w:rsidR="00F0549E" w:rsidRDefault="002A1DF4">
      <w:pPr>
        <w:ind w:left="-5" w:right="0"/>
      </w:pPr>
      <w:r>
        <w:t>Vapaaehtoiset y</w:t>
      </w:r>
      <w:r w:rsidR="006F142E">
        <w:t>stävät</w:t>
      </w:r>
      <w:r w:rsidR="006E44C5">
        <w:t xml:space="preserve"> voivat järjestää tapahtumia ja tempauksia myös yhteistyökumppaneiden kanssa. Harrastelijakuoron, oppilaitoksen tai vaikkapa Terhokerhon kanssa yhdessä järjestetty tapahtuma tuo mukavaa vaihtelua vapaaehtoistoimintaan.  </w:t>
      </w:r>
    </w:p>
    <w:p w:rsidR="00F0549E" w:rsidRDefault="00F0549E">
      <w:pPr>
        <w:spacing w:after="160" w:line="259" w:lineRule="auto"/>
        <w:ind w:left="0" w:right="0" w:firstLine="0"/>
        <w:jc w:val="left"/>
      </w:pPr>
      <w:r>
        <w:br w:type="page"/>
      </w:r>
    </w:p>
    <w:p w:rsidR="001A040F" w:rsidRPr="00F0549E" w:rsidRDefault="002A1DF4">
      <w:pPr>
        <w:pStyle w:val="Heading1"/>
        <w:ind w:left="-5"/>
        <w:rPr>
          <w:color w:val="auto"/>
          <w:sz w:val="28"/>
          <w:szCs w:val="28"/>
        </w:rPr>
      </w:pPr>
      <w:bookmarkStart w:id="1" w:name="_Toc523741353"/>
      <w:r>
        <w:rPr>
          <w:color w:val="auto"/>
          <w:sz w:val="28"/>
          <w:szCs w:val="28"/>
        </w:rPr>
        <w:lastRenderedPageBreak/>
        <w:t xml:space="preserve">Ystävänä palvelutaloissa </w:t>
      </w:r>
      <w:r w:rsidR="00607000">
        <w:rPr>
          <w:color w:val="auto"/>
          <w:sz w:val="28"/>
          <w:szCs w:val="28"/>
        </w:rPr>
        <w:t>tai</w:t>
      </w:r>
      <w:r>
        <w:rPr>
          <w:color w:val="auto"/>
          <w:sz w:val="28"/>
          <w:szCs w:val="28"/>
        </w:rPr>
        <w:t xml:space="preserve"> sairaaloissa</w:t>
      </w:r>
      <w:r w:rsidR="006E44C5" w:rsidRPr="00F0549E">
        <w:rPr>
          <w:color w:val="auto"/>
          <w:sz w:val="28"/>
          <w:szCs w:val="28"/>
        </w:rPr>
        <w:t xml:space="preserve"> </w:t>
      </w:r>
      <w:r>
        <w:rPr>
          <w:color w:val="auto"/>
          <w:sz w:val="28"/>
          <w:szCs w:val="28"/>
        </w:rPr>
        <w:t>-</w:t>
      </w:r>
      <w:r w:rsidR="006E44C5" w:rsidRPr="00F0549E">
        <w:rPr>
          <w:color w:val="auto"/>
          <w:sz w:val="28"/>
          <w:szCs w:val="28"/>
        </w:rPr>
        <w:t>koulutus</w:t>
      </w:r>
      <w:bookmarkEnd w:id="1"/>
      <w:r w:rsidR="006E44C5" w:rsidRPr="00F0549E">
        <w:rPr>
          <w:color w:val="auto"/>
          <w:sz w:val="28"/>
          <w:szCs w:val="28"/>
        </w:rPr>
        <w:t xml:space="preserve"> </w:t>
      </w:r>
    </w:p>
    <w:p w:rsidR="001A040F" w:rsidRDefault="006E44C5">
      <w:pPr>
        <w:spacing w:after="222" w:line="259" w:lineRule="auto"/>
        <w:ind w:left="0" w:right="0" w:firstLine="0"/>
        <w:jc w:val="left"/>
      </w:pPr>
      <w:r>
        <w:t xml:space="preserve"> </w:t>
      </w:r>
    </w:p>
    <w:p w:rsidR="001A040F" w:rsidRDefault="00E64297">
      <w:pPr>
        <w:spacing w:after="241"/>
        <w:ind w:left="-5" w:right="0"/>
      </w:pPr>
      <w:r>
        <w:t>Koulutuksessa</w:t>
      </w:r>
      <w:r w:rsidR="006E44C5">
        <w:t xml:space="preserve"> </w:t>
      </w:r>
      <w:r w:rsidR="006F142E">
        <w:t>palvelutalon/sairaalan</w:t>
      </w:r>
      <w:r w:rsidR="006E44C5">
        <w:t xml:space="preserve"> tehtävänä on: </w:t>
      </w:r>
    </w:p>
    <w:p w:rsidR="00F0549E" w:rsidRDefault="006E44C5" w:rsidP="00A65764">
      <w:pPr>
        <w:numPr>
          <w:ilvl w:val="0"/>
          <w:numId w:val="2"/>
        </w:numPr>
        <w:ind w:right="0" w:hanging="360"/>
        <w:jc w:val="left"/>
      </w:pPr>
      <w:r>
        <w:t xml:space="preserve">Järjestää kurssikerralle tarpeeksi tilava koulutustila, jossa on kaikille osallistujille istumapaikka. Mikäli mahdollista, tilassa olisi hyvä olla toimiva nettiyhteys ja valkokangas. Kahvitarjoilun järjestämisestä on hyvä sopia etukäteen Punaisen Ristin osaston edustajan kanssa. </w:t>
      </w:r>
    </w:p>
    <w:p w:rsidR="001A040F" w:rsidRDefault="006E44C5" w:rsidP="00A65764">
      <w:pPr>
        <w:ind w:left="814" w:right="0" w:firstLine="0"/>
        <w:jc w:val="left"/>
      </w:pPr>
      <w:r>
        <w:t xml:space="preserve"> </w:t>
      </w:r>
    </w:p>
    <w:p w:rsidR="00A13B24" w:rsidRDefault="00500E5F" w:rsidP="00A65764">
      <w:pPr>
        <w:numPr>
          <w:ilvl w:val="0"/>
          <w:numId w:val="2"/>
        </w:numPr>
        <w:ind w:right="0" w:hanging="360"/>
        <w:jc w:val="left"/>
      </w:pPr>
      <w:r>
        <w:t xml:space="preserve">Järjestää </w:t>
      </w:r>
      <w:r w:rsidR="006E44C5">
        <w:t>vap</w:t>
      </w:r>
      <w:r>
        <w:t>aaehtois</w:t>
      </w:r>
      <w:r w:rsidR="00A13B24">
        <w:t>ille</w:t>
      </w:r>
      <w:r>
        <w:t xml:space="preserve"> yhteyshenkilö</w:t>
      </w:r>
    </w:p>
    <w:p w:rsidR="00A13B24" w:rsidRDefault="00A13B24" w:rsidP="00A65764">
      <w:pPr>
        <w:pStyle w:val="ListParagraph"/>
        <w:jc w:val="left"/>
      </w:pPr>
    </w:p>
    <w:p w:rsidR="001A040F" w:rsidRDefault="00A13B24" w:rsidP="00A65764">
      <w:pPr>
        <w:numPr>
          <w:ilvl w:val="0"/>
          <w:numId w:val="2"/>
        </w:numPr>
        <w:ind w:right="0" w:hanging="360"/>
        <w:jc w:val="left"/>
      </w:pPr>
      <w:r>
        <w:t>Järjestää henkilö</w:t>
      </w:r>
      <w:r w:rsidR="006E44C5">
        <w:t xml:space="preserve"> esittelemään tiloja, asukkaiden toiveita, apuvälineitä jne. </w:t>
      </w:r>
      <w:r w:rsidR="00500E5F">
        <w:t>A</w:t>
      </w:r>
      <w:r w:rsidR="006E44C5">
        <w:t xml:space="preserve">sukkaat ovat myös tervetulleita mukaan kertomaan toiveistaan ja tutustumaan vapaaehtoisiin. </w:t>
      </w:r>
    </w:p>
    <w:p w:rsidR="001A040F" w:rsidRDefault="006E44C5">
      <w:pPr>
        <w:spacing w:after="222" w:line="259" w:lineRule="auto"/>
        <w:ind w:left="814" w:right="0" w:firstLine="0"/>
        <w:jc w:val="left"/>
      </w:pPr>
      <w:r>
        <w:t xml:space="preserve"> </w:t>
      </w:r>
    </w:p>
    <w:p w:rsidR="001A040F" w:rsidRDefault="006E44C5">
      <w:pPr>
        <w:pStyle w:val="Heading3"/>
        <w:ind w:left="-5"/>
      </w:pPr>
      <w:r>
        <w:t xml:space="preserve">Koulutuksen käytännönjärjestelyt ja sisältö </w:t>
      </w:r>
    </w:p>
    <w:p w:rsidR="001A040F" w:rsidRDefault="006F142E">
      <w:pPr>
        <w:spacing w:after="204"/>
        <w:ind w:left="-5" w:right="0"/>
      </w:pPr>
      <w:r w:rsidRPr="00A65764">
        <w:rPr>
          <w:b/>
        </w:rPr>
        <w:t xml:space="preserve">Ystävänä palvelutaloissa </w:t>
      </w:r>
      <w:r w:rsidR="00607000">
        <w:rPr>
          <w:b/>
        </w:rPr>
        <w:t>tai</w:t>
      </w:r>
      <w:r w:rsidRPr="00A65764">
        <w:rPr>
          <w:b/>
        </w:rPr>
        <w:t xml:space="preserve"> sairaaloissa - koulutus</w:t>
      </w:r>
      <w:r w:rsidR="006E44C5" w:rsidRPr="00A65764">
        <w:rPr>
          <w:b/>
        </w:rPr>
        <w:t xml:space="preserve"> on </w:t>
      </w:r>
      <w:r w:rsidR="00A13B24" w:rsidRPr="00A65764">
        <w:rPr>
          <w:b/>
        </w:rPr>
        <w:t>3</w:t>
      </w:r>
      <w:r w:rsidR="006E44C5" w:rsidRPr="00A65764">
        <w:rPr>
          <w:b/>
        </w:rPr>
        <w:t xml:space="preserve"> tunnin mittainen</w:t>
      </w:r>
      <w:r w:rsidR="00A13B24" w:rsidRPr="00A65764">
        <w:rPr>
          <w:b/>
        </w:rPr>
        <w:t>.</w:t>
      </w:r>
      <w:r w:rsidR="006E44C5">
        <w:t xml:space="preserve"> </w:t>
      </w:r>
      <w:r w:rsidR="00A13B24">
        <w:t>Halutessaan</w:t>
      </w:r>
      <w:r w:rsidR="006E44C5">
        <w:t xml:space="preserve"> sen voi pitää </w:t>
      </w:r>
      <w:r w:rsidR="00A13B24">
        <w:t>myös</w:t>
      </w:r>
      <w:r w:rsidR="006E44C5">
        <w:t xml:space="preserve"> kahden illan kurssina. Koulutuksen käytännönjärjestelyistä kuten mainostamisesta, ilmoittautumisten vastaanottamisesta ja tarjoiluista vastaavat Punaisen Ristin osasto tai piiritoimisto.  </w:t>
      </w:r>
    </w:p>
    <w:p w:rsidR="001A040F" w:rsidRDefault="006E44C5">
      <w:pPr>
        <w:spacing w:after="204"/>
        <w:ind w:left="-5" w:right="0"/>
      </w:pPr>
      <w:r>
        <w:t xml:space="preserve">Kurssin </w:t>
      </w:r>
      <w:r w:rsidR="00A13B24">
        <w:rPr>
          <w:b/>
        </w:rPr>
        <w:t>alkuosassa</w:t>
      </w:r>
      <w:r>
        <w:t xml:space="preserve"> perehdytään </w:t>
      </w:r>
      <w:r w:rsidR="00246CAC">
        <w:t>palvelutalo</w:t>
      </w:r>
      <w:r>
        <w:t xml:space="preserve">ystävätoimintaan, tehtäviin ja vuorovaikutukseen. Kouluttajana toimii Punaisen Ristin </w:t>
      </w:r>
      <w:r w:rsidR="00D76728">
        <w:t>ystävätoiminnan kouluttaja</w:t>
      </w:r>
      <w:r>
        <w:t xml:space="preserve">. Mikäli koulutus järjestetään kahden illan kurssina, voi ensimmäinen kurssikerta olla osaston tai piirin tiloissa. </w:t>
      </w:r>
    </w:p>
    <w:p w:rsidR="001A040F" w:rsidRDefault="00A13B24">
      <w:pPr>
        <w:spacing w:after="204"/>
        <w:ind w:left="-5" w:right="0"/>
      </w:pPr>
      <w:r>
        <w:rPr>
          <w:b/>
        </w:rPr>
        <w:t>Loppuosassa</w:t>
      </w:r>
      <w:r w:rsidR="006E44C5">
        <w:t xml:space="preserve"> tutustutaan </w:t>
      </w:r>
      <w:r w:rsidR="00246CAC">
        <w:t>palvelutalon</w:t>
      </w:r>
      <w:r w:rsidR="00500E5F">
        <w:t xml:space="preserve"> tai sairaalan </w:t>
      </w:r>
      <w:r w:rsidR="006E44C5">
        <w:t xml:space="preserve">vapaaehtoistoiminnasta vastaavan yhteyshenkilön tai muun edustajan johdolla tiloihin ja käytäntöihin. Koulutuksen järjestävä osasto tai piiri ilmoittaa osallistujamäärän </w:t>
      </w:r>
      <w:r w:rsidR="00246CAC">
        <w:t xml:space="preserve">palvelutalolle </w:t>
      </w:r>
      <w:r w:rsidR="006E44C5">
        <w:t xml:space="preserve">etukäteen sopivan tilan järjestämiseksi. </w:t>
      </w:r>
    </w:p>
    <w:p w:rsidR="001A040F" w:rsidRDefault="006E44C5">
      <w:pPr>
        <w:spacing w:after="206"/>
        <w:ind w:left="-5" w:right="0"/>
      </w:pPr>
      <w:r>
        <w:t xml:space="preserve">Henkilökunta on erittäin tervetullut osallistumaan kurssille, mutta voi pyytää koko kurssimateriaalin Punaisen Ristin yhteistyökumppaneilta etukäteistutustumista varten.  </w:t>
      </w:r>
    </w:p>
    <w:p w:rsidR="00A13B24" w:rsidRDefault="00A13B24">
      <w:pPr>
        <w:spacing w:after="206"/>
        <w:ind w:left="-5" w:right="0"/>
      </w:pPr>
    </w:p>
    <w:p w:rsidR="001A040F" w:rsidRDefault="006E44C5">
      <w:pPr>
        <w:spacing w:after="0" w:line="259" w:lineRule="auto"/>
        <w:ind w:left="0" w:right="0" w:firstLine="0"/>
        <w:jc w:val="left"/>
      </w:pPr>
      <w:r>
        <w:t xml:space="preserve"> </w:t>
      </w:r>
    </w:p>
    <w:p w:rsidR="00007043" w:rsidRDefault="00007043" w:rsidP="00007043"/>
    <w:p w:rsidR="00007043" w:rsidRPr="00007043" w:rsidRDefault="00007043" w:rsidP="00007043">
      <w:pPr>
        <w:rPr>
          <w:b/>
        </w:rPr>
      </w:pPr>
      <w:r w:rsidRPr="00007043">
        <w:rPr>
          <w:b/>
        </w:rPr>
        <w:lastRenderedPageBreak/>
        <w:t>Ystävänä palvelutaloissa tai sairaaloissa, k</w:t>
      </w:r>
      <w:r>
        <w:rPr>
          <w:b/>
        </w:rPr>
        <w:t>oulutus</w:t>
      </w:r>
      <w:r w:rsidRPr="00007043">
        <w:rPr>
          <w:b/>
        </w:rPr>
        <w:t xml:space="preserve"> ja sisällöt</w:t>
      </w:r>
      <w:r w:rsidRPr="00007043">
        <w:rPr>
          <w:b/>
        </w:rPr>
        <w:tab/>
      </w:r>
      <w:r w:rsidRPr="00007043">
        <w:rPr>
          <w:b/>
        </w:rPr>
        <w:tab/>
      </w:r>
      <w:bookmarkStart w:id="2" w:name="_Hlk518387510"/>
    </w:p>
    <w:bookmarkEnd w:id="2"/>
    <w:p w:rsidR="00007043" w:rsidRDefault="00007043" w:rsidP="00007043">
      <w:pPr>
        <w:ind w:left="0" w:firstLine="0"/>
      </w:pPr>
    </w:p>
    <w:p w:rsidR="00007043" w:rsidRPr="00007043" w:rsidRDefault="00007043" w:rsidP="00007043">
      <w:pPr>
        <w:spacing w:after="0" w:line="240" w:lineRule="auto"/>
        <w:ind w:right="0"/>
        <w:jc w:val="left"/>
        <w:rPr>
          <w:b/>
          <w:bCs/>
        </w:rPr>
      </w:pPr>
      <w:r w:rsidRPr="00007043">
        <w:rPr>
          <w:b/>
          <w:bCs/>
        </w:rPr>
        <w:t xml:space="preserve">1. </w:t>
      </w:r>
      <w:r>
        <w:rPr>
          <w:b/>
          <w:bCs/>
        </w:rPr>
        <w:t>O</w:t>
      </w:r>
      <w:r w:rsidRPr="00007043">
        <w:rPr>
          <w:b/>
          <w:bCs/>
        </w:rPr>
        <w:t xml:space="preserve">sio (vetäjänä </w:t>
      </w:r>
      <w:r>
        <w:rPr>
          <w:b/>
          <w:bCs/>
        </w:rPr>
        <w:t xml:space="preserve">SPR:n </w:t>
      </w:r>
      <w:r w:rsidR="00D76728">
        <w:rPr>
          <w:b/>
          <w:bCs/>
        </w:rPr>
        <w:t>ystävätoiminnan kouluttaja</w:t>
      </w:r>
      <w:r>
        <w:rPr>
          <w:b/>
          <w:bCs/>
        </w:rPr>
        <w:t xml:space="preserve">) </w:t>
      </w:r>
      <w:r w:rsidRPr="00007043">
        <w:rPr>
          <w:b/>
          <w:bCs/>
        </w:rPr>
        <w:t>1,5 h</w:t>
      </w:r>
    </w:p>
    <w:p w:rsidR="00007043" w:rsidRDefault="00007043" w:rsidP="00007043">
      <w:pPr>
        <w:pStyle w:val="ListParagraph"/>
        <w:rPr>
          <w:b/>
          <w:bCs/>
        </w:rPr>
      </w:pPr>
    </w:p>
    <w:p w:rsidR="00007043" w:rsidRDefault="00007043" w:rsidP="00007043">
      <w:pPr>
        <w:pStyle w:val="ListParagraph"/>
        <w:numPr>
          <w:ilvl w:val="0"/>
          <w:numId w:val="15"/>
        </w:numPr>
        <w:spacing w:after="0" w:line="240" w:lineRule="auto"/>
        <w:ind w:right="0"/>
        <w:jc w:val="left"/>
      </w:pPr>
      <w:r>
        <w:t>Kurssin avaus (noin 15 min)</w:t>
      </w:r>
    </w:p>
    <w:p w:rsidR="00007043" w:rsidRDefault="00007043" w:rsidP="00007043">
      <w:pPr>
        <w:pStyle w:val="ListParagraph"/>
        <w:numPr>
          <w:ilvl w:val="0"/>
          <w:numId w:val="16"/>
        </w:numPr>
        <w:spacing w:after="0" w:line="240" w:lineRule="auto"/>
        <w:ind w:right="0"/>
        <w:jc w:val="left"/>
      </w:pPr>
      <w:r>
        <w:t>Historia</w:t>
      </w:r>
    </w:p>
    <w:p w:rsidR="00007043" w:rsidRDefault="00007043" w:rsidP="00007043">
      <w:pPr>
        <w:pStyle w:val="ListParagraph"/>
        <w:numPr>
          <w:ilvl w:val="0"/>
          <w:numId w:val="16"/>
        </w:numPr>
        <w:spacing w:after="0" w:line="240" w:lineRule="auto"/>
        <w:ind w:right="0"/>
        <w:jc w:val="left"/>
      </w:pPr>
      <w:r>
        <w:t>Tutustuminen</w:t>
      </w:r>
    </w:p>
    <w:p w:rsidR="00007043" w:rsidRDefault="00007043" w:rsidP="00007043">
      <w:pPr>
        <w:pStyle w:val="ListParagraph"/>
        <w:numPr>
          <w:ilvl w:val="0"/>
          <w:numId w:val="16"/>
        </w:numPr>
        <w:spacing w:after="0" w:line="240" w:lineRule="auto"/>
        <w:ind w:right="0"/>
        <w:jc w:val="left"/>
      </w:pPr>
      <w:r>
        <w:t>Kurssin sisältö</w:t>
      </w:r>
    </w:p>
    <w:p w:rsidR="00007043" w:rsidRDefault="00007043" w:rsidP="00007043">
      <w:pPr>
        <w:pStyle w:val="ListParagraph"/>
        <w:numPr>
          <w:ilvl w:val="0"/>
          <w:numId w:val="15"/>
        </w:numPr>
        <w:spacing w:after="0" w:line="240" w:lineRule="auto"/>
        <w:ind w:right="0"/>
        <w:jc w:val="left"/>
      </w:pPr>
      <w:r>
        <w:t>Mitä palvelutalo ja sairaalaystävätoiminta on? (10 min)</w:t>
      </w:r>
    </w:p>
    <w:p w:rsidR="00007043" w:rsidRDefault="00007043" w:rsidP="00007043">
      <w:pPr>
        <w:pStyle w:val="ListParagraph"/>
        <w:numPr>
          <w:ilvl w:val="0"/>
          <w:numId w:val="17"/>
        </w:numPr>
        <w:spacing w:after="0" w:line="240" w:lineRule="auto"/>
        <w:ind w:right="0"/>
        <w:jc w:val="left"/>
      </w:pPr>
      <w:r>
        <w:t>Perusperiaatteet, oikeudet &amp; velvollisuudet</w:t>
      </w:r>
    </w:p>
    <w:p w:rsidR="00007043" w:rsidRDefault="00007043" w:rsidP="00007043">
      <w:pPr>
        <w:pStyle w:val="ListParagraph"/>
        <w:numPr>
          <w:ilvl w:val="0"/>
          <w:numId w:val="17"/>
        </w:numPr>
        <w:spacing w:after="0" w:line="240" w:lineRule="auto"/>
        <w:ind w:right="0"/>
        <w:jc w:val="left"/>
      </w:pPr>
      <w:r>
        <w:t>Yhteyshenkilö</w:t>
      </w:r>
    </w:p>
    <w:p w:rsidR="00007043" w:rsidRDefault="00007043" w:rsidP="00007043">
      <w:pPr>
        <w:pStyle w:val="ListParagraph"/>
        <w:numPr>
          <w:ilvl w:val="0"/>
          <w:numId w:val="15"/>
        </w:numPr>
        <w:spacing w:after="0" w:line="240" w:lineRule="auto"/>
        <w:ind w:right="0"/>
        <w:jc w:val="left"/>
      </w:pPr>
      <w:r>
        <w:t>Vapaaehtoisen tehtävät (30 min)</w:t>
      </w:r>
    </w:p>
    <w:p w:rsidR="00007043" w:rsidRDefault="00007043" w:rsidP="00007043">
      <w:pPr>
        <w:pStyle w:val="ListParagraph"/>
        <w:numPr>
          <w:ilvl w:val="0"/>
          <w:numId w:val="18"/>
        </w:numPr>
        <w:spacing w:after="0" w:line="240" w:lineRule="auto"/>
        <w:ind w:right="0"/>
        <w:jc w:val="left"/>
      </w:pPr>
      <w:r>
        <w:t>Eri toimintamuodot</w:t>
      </w:r>
    </w:p>
    <w:p w:rsidR="00007043" w:rsidRPr="00374C09" w:rsidRDefault="00007043" w:rsidP="00007043">
      <w:pPr>
        <w:pStyle w:val="ListParagraph"/>
        <w:numPr>
          <w:ilvl w:val="0"/>
          <w:numId w:val="18"/>
        </w:numPr>
        <w:spacing w:after="0" w:line="240" w:lineRule="auto"/>
        <w:ind w:right="0"/>
        <w:jc w:val="left"/>
      </w:pPr>
      <w:r>
        <w:t>(</w:t>
      </w:r>
      <w:r w:rsidRPr="00374C09">
        <w:t>Ideointiharjoittelu</w:t>
      </w:r>
      <w:r>
        <w:t>)</w:t>
      </w:r>
    </w:p>
    <w:p w:rsidR="00007043" w:rsidRDefault="00007043" w:rsidP="00007043">
      <w:pPr>
        <w:pStyle w:val="ListParagraph"/>
        <w:numPr>
          <w:ilvl w:val="0"/>
          <w:numId w:val="15"/>
        </w:numPr>
        <w:spacing w:after="0" w:line="240" w:lineRule="auto"/>
        <w:ind w:right="0"/>
        <w:jc w:val="left"/>
      </w:pPr>
      <w:r>
        <w:t>Palvelutalossa asuvan kohtaaminen ja suhde omaiseen (30 min)</w:t>
      </w:r>
    </w:p>
    <w:p w:rsidR="00007043" w:rsidRDefault="00007043" w:rsidP="00007043">
      <w:pPr>
        <w:pStyle w:val="ListParagraph"/>
        <w:numPr>
          <w:ilvl w:val="0"/>
          <w:numId w:val="19"/>
        </w:numPr>
        <w:spacing w:after="0" w:line="240" w:lineRule="auto"/>
        <w:ind w:right="0"/>
        <w:jc w:val="left"/>
      </w:pPr>
      <w:r>
        <w:t>Ystäväasiakkaan kohtaaminen</w:t>
      </w:r>
    </w:p>
    <w:p w:rsidR="00007043" w:rsidRDefault="00007043" w:rsidP="00007043">
      <w:pPr>
        <w:pStyle w:val="ListParagraph"/>
        <w:numPr>
          <w:ilvl w:val="0"/>
          <w:numId w:val="19"/>
        </w:numPr>
        <w:spacing w:after="0" w:line="240" w:lineRule="auto"/>
        <w:ind w:right="0"/>
        <w:jc w:val="left"/>
      </w:pPr>
      <w:r>
        <w:t>Suhde omaiseen</w:t>
      </w:r>
    </w:p>
    <w:p w:rsidR="00007043" w:rsidRDefault="00007043" w:rsidP="00007043">
      <w:pPr>
        <w:pStyle w:val="ListParagraph"/>
        <w:numPr>
          <w:ilvl w:val="0"/>
          <w:numId w:val="15"/>
        </w:numPr>
        <w:spacing w:after="0" w:line="240" w:lineRule="auto"/>
        <w:ind w:right="0"/>
        <w:jc w:val="left"/>
      </w:pPr>
      <w:r>
        <w:t>Vapaaehtoisen tuki ja ohjaus (5 min)</w:t>
      </w:r>
    </w:p>
    <w:p w:rsidR="001A040F" w:rsidRDefault="001A040F" w:rsidP="00007043">
      <w:pPr>
        <w:ind w:right="0"/>
      </w:pPr>
    </w:p>
    <w:p w:rsidR="001A040F" w:rsidRDefault="006E44C5">
      <w:pPr>
        <w:spacing w:after="218" w:line="259" w:lineRule="auto"/>
        <w:ind w:left="1440" w:right="0" w:firstLine="0"/>
        <w:jc w:val="left"/>
      </w:pPr>
      <w:r>
        <w:t xml:space="preserve"> </w:t>
      </w:r>
    </w:p>
    <w:p w:rsidR="00570BB0" w:rsidRPr="00570BB0" w:rsidRDefault="00570BB0" w:rsidP="00A65764">
      <w:pPr>
        <w:pStyle w:val="ListParagraph"/>
        <w:numPr>
          <w:ilvl w:val="0"/>
          <w:numId w:val="20"/>
        </w:numPr>
        <w:spacing w:after="0" w:line="240" w:lineRule="auto"/>
        <w:ind w:left="426" w:right="0"/>
        <w:jc w:val="left"/>
        <w:rPr>
          <w:b/>
          <w:bCs/>
        </w:rPr>
      </w:pPr>
      <w:bookmarkStart w:id="3" w:name="_Hlk523741274"/>
      <w:r w:rsidRPr="00570BB0">
        <w:rPr>
          <w:b/>
          <w:bCs/>
        </w:rPr>
        <w:t>Osio (vetäjänä palvelutalon/sairaalan edustaja ja SPR:n kouluttaja)</w:t>
      </w:r>
      <w:r w:rsidRPr="00570BB0">
        <w:rPr>
          <w:b/>
          <w:bCs/>
        </w:rPr>
        <w:br/>
        <w:t xml:space="preserve">1,5 h </w:t>
      </w:r>
    </w:p>
    <w:p w:rsidR="00570BB0" w:rsidRDefault="00570BB0" w:rsidP="00570BB0">
      <w:pPr>
        <w:pStyle w:val="ListParagraph"/>
        <w:rPr>
          <w:b/>
          <w:bCs/>
        </w:rPr>
      </w:pPr>
    </w:p>
    <w:p w:rsidR="00570BB0" w:rsidRPr="008941D2" w:rsidRDefault="00570BB0" w:rsidP="00570BB0">
      <w:pPr>
        <w:pStyle w:val="ListParagraph"/>
        <w:numPr>
          <w:ilvl w:val="0"/>
          <w:numId w:val="15"/>
        </w:numPr>
        <w:spacing w:after="0" w:line="240" w:lineRule="auto"/>
        <w:ind w:right="0"/>
        <w:jc w:val="left"/>
      </w:pPr>
      <w:r>
        <w:t>Y</w:t>
      </w:r>
      <w:r w:rsidRPr="008941D2">
        <w:t>hteyshenkilöiden esittely ja yhteystiedot</w:t>
      </w:r>
      <w:r>
        <w:t xml:space="preserve"> (15 min)</w:t>
      </w:r>
    </w:p>
    <w:p w:rsidR="00570BB0" w:rsidRPr="008941D2" w:rsidRDefault="00570BB0" w:rsidP="00570BB0">
      <w:pPr>
        <w:pStyle w:val="ListParagraph"/>
        <w:numPr>
          <w:ilvl w:val="0"/>
          <w:numId w:val="11"/>
        </w:numPr>
        <w:spacing w:after="0" w:line="240" w:lineRule="auto"/>
        <w:ind w:left="2127" w:right="0"/>
        <w:contextualSpacing w:val="0"/>
        <w:jc w:val="left"/>
      </w:pPr>
      <w:r>
        <w:t>Ketä palvelutalossa/sairaalassa</w:t>
      </w:r>
      <w:r w:rsidRPr="008941D2">
        <w:t xml:space="preserve"> työskentelee?</w:t>
      </w:r>
    </w:p>
    <w:p w:rsidR="00570BB0" w:rsidRPr="008941D2" w:rsidRDefault="00570BB0" w:rsidP="00570BB0">
      <w:pPr>
        <w:pStyle w:val="ListParagraph"/>
        <w:numPr>
          <w:ilvl w:val="0"/>
          <w:numId w:val="11"/>
        </w:numPr>
        <w:spacing w:after="0" w:line="240" w:lineRule="auto"/>
        <w:ind w:left="2127" w:right="0"/>
        <w:contextualSpacing w:val="0"/>
        <w:jc w:val="left"/>
      </w:pPr>
      <w:r w:rsidRPr="008941D2">
        <w:t>Kuka on vapaaehtoisten kontaktihenkilö?</w:t>
      </w:r>
    </w:p>
    <w:p w:rsidR="00570BB0" w:rsidRDefault="00570BB0" w:rsidP="00570BB0">
      <w:pPr>
        <w:pStyle w:val="ListParagraph"/>
        <w:numPr>
          <w:ilvl w:val="0"/>
          <w:numId w:val="11"/>
        </w:numPr>
        <w:spacing w:after="0" w:line="240" w:lineRule="auto"/>
        <w:ind w:left="2127" w:right="0"/>
        <w:contextualSpacing w:val="0"/>
        <w:jc w:val="left"/>
      </w:pPr>
      <w:r w:rsidRPr="008941D2">
        <w:t xml:space="preserve">Miten </w:t>
      </w:r>
      <w:r>
        <w:t>yhteydenpito yhteyshenkilön ja vapaaehtoisen välillä tapahtuu</w:t>
      </w:r>
      <w:r w:rsidRPr="008941D2">
        <w:t>?</w:t>
      </w:r>
    </w:p>
    <w:p w:rsidR="00570BB0" w:rsidRPr="008941D2" w:rsidRDefault="00570BB0" w:rsidP="00570BB0">
      <w:pPr>
        <w:pStyle w:val="ListParagraph"/>
        <w:rPr>
          <w:b/>
          <w:bCs/>
        </w:rPr>
      </w:pPr>
    </w:p>
    <w:p w:rsidR="00570BB0" w:rsidRPr="004D35FD" w:rsidRDefault="00570BB0" w:rsidP="00570BB0">
      <w:pPr>
        <w:pStyle w:val="ListParagraph"/>
        <w:numPr>
          <w:ilvl w:val="0"/>
          <w:numId w:val="15"/>
        </w:numPr>
        <w:spacing w:after="0" w:line="240" w:lineRule="auto"/>
        <w:ind w:right="0"/>
        <w:jc w:val="left"/>
      </w:pPr>
      <w:r w:rsidRPr="004D35FD">
        <w:t xml:space="preserve">Tilojen esittely (esim. kiertokävely) ja </w:t>
      </w:r>
      <w:r>
        <w:t>palvelutalon/</w:t>
      </w:r>
      <w:r w:rsidRPr="004D35FD">
        <w:t xml:space="preserve">sairaalan käytäntöjen läpikäyminen (aikataulut ym.) </w:t>
      </w:r>
      <w:r>
        <w:t>(30 min)</w:t>
      </w:r>
    </w:p>
    <w:p w:rsidR="00570BB0" w:rsidRPr="004D35FD" w:rsidRDefault="00570BB0" w:rsidP="00570BB0">
      <w:pPr>
        <w:pStyle w:val="ListParagraph"/>
        <w:numPr>
          <w:ilvl w:val="0"/>
          <w:numId w:val="8"/>
        </w:numPr>
        <w:spacing w:after="0" w:line="240" w:lineRule="auto"/>
        <w:ind w:left="2127" w:right="0"/>
        <w:contextualSpacing w:val="0"/>
        <w:jc w:val="left"/>
      </w:pPr>
      <w:r w:rsidRPr="004D35FD">
        <w:t>Miten menete</w:t>
      </w:r>
      <w:r>
        <w:t>llään, kun vapaaehtoinen saapuu palvelutaloon/sairaalaan</w:t>
      </w:r>
      <w:r w:rsidRPr="004D35FD">
        <w:t xml:space="preserve">, kenelle ilmoittaudutaan? </w:t>
      </w:r>
    </w:p>
    <w:p w:rsidR="00570BB0" w:rsidRPr="008941D2" w:rsidRDefault="00570BB0" w:rsidP="00570BB0">
      <w:pPr>
        <w:pStyle w:val="ListParagraph"/>
        <w:numPr>
          <w:ilvl w:val="0"/>
          <w:numId w:val="8"/>
        </w:numPr>
        <w:spacing w:after="0" w:line="240" w:lineRule="auto"/>
        <w:ind w:left="2127" w:right="0"/>
        <w:contextualSpacing w:val="0"/>
        <w:jc w:val="left"/>
      </w:pPr>
      <w:r w:rsidRPr="008941D2">
        <w:t>Missä tiloissa vapaaehtoiset voivat liikkua, missä tavataan asukkaat?</w:t>
      </w:r>
    </w:p>
    <w:p w:rsidR="00570BB0" w:rsidRPr="008941D2" w:rsidRDefault="00570BB0" w:rsidP="00570BB0">
      <w:pPr>
        <w:pStyle w:val="ListParagraph"/>
        <w:numPr>
          <w:ilvl w:val="0"/>
          <w:numId w:val="8"/>
        </w:numPr>
        <w:spacing w:after="0" w:line="240" w:lineRule="auto"/>
        <w:ind w:left="2127" w:right="0"/>
        <w:contextualSpacing w:val="0"/>
        <w:jc w:val="left"/>
      </w:pPr>
      <w:r w:rsidRPr="008941D2">
        <w:t xml:space="preserve">Mihin aikaan vapaaehtoiset voivat vierailla </w:t>
      </w:r>
      <w:r>
        <w:t>palvelutalossa/sairaalassa</w:t>
      </w:r>
      <w:r w:rsidRPr="008941D2">
        <w:t>, mikä on sopiva vierailun kesto?</w:t>
      </w:r>
    </w:p>
    <w:p w:rsidR="00570BB0" w:rsidRDefault="00570BB0" w:rsidP="00570BB0">
      <w:pPr>
        <w:pStyle w:val="ListParagraph"/>
        <w:numPr>
          <w:ilvl w:val="0"/>
          <w:numId w:val="8"/>
        </w:numPr>
        <w:spacing w:after="0" w:line="240" w:lineRule="auto"/>
        <w:ind w:left="2127" w:right="0"/>
        <w:contextualSpacing w:val="0"/>
        <w:jc w:val="left"/>
      </w:pPr>
      <w:r w:rsidRPr="008941D2">
        <w:t>Millaisia ovat asukkaat, joiden luona vapaaehtoiset vierailevat?</w:t>
      </w:r>
    </w:p>
    <w:p w:rsidR="00570BB0" w:rsidRDefault="00570BB0" w:rsidP="00570BB0">
      <w:pPr>
        <w:pStyle w:val="ListParagraph"/>
        <w:ind w:left="2160"/>
      </w:pPr>
    </w:p>
    <w:p w:rsidR="00570BB0" w:rsidRPr="008941D2" w:rsidRDefault="00570BB0" w:rsidP="00570BB0">
      <w:pPr>
        <w:pStyle w:val="ListParagraph"/>
        <w:numPr>
          <w:ilvl w:val="0"/>
          <w:numId w:val="15"/>
        </w:numPr>
        <w:spacing w:after="0" w:line="240" w:lineRule="auto"/>
        <w:ind w:right="0"/>
        <w:jc w:val="left"/>
      </w:pPr>
      <w:r w:rsidRPr="008941D2">
        <w:t xml:space="preserve">Mitä </w:t>
      </w:r>
      <w:r>
        <w:t>palvelutalo/sairaala</w:t>
      </w:r>
      <w:r w:rsidRPr="008941D2">
        <w:t xml:space="preserve"> odottaa vapaaehtoistoimijoilta?</w:t>
      </w:r>
      <w:r>
        <w:t xml:space="preserve"> (15 min)</w:t>
      </w:r>
    </w:p>
    <w:p w:rsidR="00570BB0" w:rsidRPr="008941D2" w:rsidRDefault="00570BB0" w:rsidP="00570BB0">
      <w:pPr>
        <w:pStyle w:val="ListParagraph"/>
        <w:numPr>
          <w:ilvl w:val="0"/>
          <w:numId w:val="9"/>
        </w:numPr>
        <w:spacing w:after="0" w:line="240" w:lineRule="auto"/>
        <w:ind w:left="2127" w:right="0"/>
        <w:contextualSpacing w:val="0"/>
        <w:jc w:val="left"/>
      </w:pPr>
      <w:r w:rsidRPr="008941D2">
        <w:lastRenderedPageBreak/>
        <w:t xml:space="preserve">Käydään läpi vapaaehtoisen rooli </w:t>
      </w:r>
      <w:r>
        <w:t>palvelutalossa/sairaalassa</w:t>
      </w:r>
      <w:r w:rsidRPr="008941D2">
        <w:t xml:space="preserve">, mitä toiveita </w:t>
      </w:r>
      <w:r>
        <w:t>palvelutalon/sairaalan</w:t>
      </w:r>
      <w:r w:rsidRPr="008941D2">
        <w:t xml:space="preserve"> puolelta?</w:t>
      </w:r>
    </w:p>
    <w:p w:rsidR="00570BB0" w:rsidRPr="008941D2" w:rsidRDefault="00570BB0" w:rsidP="00570BB0">
      <w:pPr>
        <w:pStyle w:val="ListParagraph"/>
        <w:numPr>
          <w:ilvl w:val="0"/>
          <w:numId w:val="9"/>
        </w:numPr>
        <w:spacing w:after="0" w:line="240" w:lineRule="auto"/>
        <w:ind w:left="2127" w:right="0"/>
        <w:contextualSpacing w:val="0"/>
        <w:jc w:val="left"/>
      </w:pPr>
      <w:r w:rsidRPr="008941D2">
        <w:t>Millaista toimintaa asukkaille voisi järjestää?</w:t>
      </w:r>
    </w:p>
    <w:p w:rsidR="00570BB0" w:rsidRDefault="00570BB0" w:rsidP="00570BB0">
      <w:pPr>
        <w:pStyle w:val="ListParagraph"/>
        <w:numPr>
          <w:ilvl w:val="0"/>
          <w:numId w:val="9"/>
        </w:numPr>
        <w:spacing w:after="0" w:line="240" w:lineRule="auto"/>
        <w:ind w:left="2127" w:right="0"/>
        <w:contextualSpacing w:val="0"/>
        <w:jc w:val="left"/>
      </w:pPr>
      <w:r>
        <w:t>Mitä asukkaiden kanssa toimiessa on hyvä ottaa huomioon</w:t>
      </w:r>
      <w:r w:rsidRPr="008941D2">
        <w:t>?</w:t>
      </w:r>
    </w:p>
    <w:p w:rsidR="00570BB0" w:rsidRDefault="00570BB0" w:rsidP="00570BB0">
      <w:pPr>
        <w:pStyle w:val="ListParagraph"/>
        <w:numPr>
          <w:ilvl w:val="0"/>
          <w:numId w:val="9"/>
        </w:numPr>
        <w:spacing w:after="0" w:line="240" w:lineRule="auto"/>
        <w:ind w:left="2127" w:right="0"/>
        <w:contextualSpacing w:val="0"/>
        <w:jc w:val="left"/>
      </w:pPr>
      <w:r>
        <w:t>Mitä ulkoiluttaessa on tärkeää huomioida?</w:t>
      </w:r>
    </w:p>
    <w:p w:rsidR="00570BB0" w:rsidRDefault="00570BB0" w:rsidP="00570BB0">
      <w:pPr>
        <w:pStyle w:val="ListParagraph"/>
        <w:numPr>
          <w:ilvl w:val="0"/>
          <w:numId w:val="9"/>
        </w:numPr>
        <w:spacing w:after="0" w:line="240" w:lineRule="auto"/>
        <w:ind w:left="2127" w:right="0"/>
        <w:contextualSpacing w:val="0"/>
        <w:jc w:val="left"/>
      </w:pPr>
      <w:r>
        <w:t>Hygienia ja hätätilanteet</w:t>
      </w:r>
    </w:p>
    <w:p w:rsidR="00570BB0" w:rsidRPr="00D04288" w:rsidRDefault="00570BB0" w:rsidP="00570BB0">
      <w:pPr>
        <w:ind w:left="0" w:firstLine="0"/>
      </w:pPr>
    </w:p>
    <w:p w:rsidR="00570BB0" w:rsidRPr="008941D2" w:rsidRDefault="00570BB0" w:rsidP="00570BB0">
      <w:pPr>
        <w:pStyle w:val="ListParagraph"/>
        <w:numPr>
          <w:ilvl w:val="0"/>
          <w:numId w:val="15"/>
        </w:numPr>
        <w:spacing w:after="0" w:line="240" w:lineRule="auto"/>
        <w:ind w:right="0"/>
        <w:jc w:val="left"/>
      </w:pPr>
      <w:r w:rsidRPr="008941D2">
        <w:t>Opastus asiakkaiden apuvälineiden käyttöön (esim. pyörätuoli)</w:t>
      </w:r>
      <w:r>
        <w:t xml:space="preserve"> (15 min)</w:t>
      </w:r>
    </w:p>
    <w:p w:rsidR="00570BB0" w:rsidRDefault="00570BB0" w:rsidP="00570BB0">
      <w:pPr>
        <w:pStyle w:val="ListParagraph"/>
        <w:numPr>
          <w:ilvl w:val="0"/>
          <w:numId w:val="10"/>
        </w:numPr>
        <w:spacing w:after="0" w:line="240" w:lineRule="auto"/>
        <w:ind w:left="2127" w:right="0"/>
        <w:contextualSpacing w:val="0"/>
        <w:jc w:val="left"/>
      </w:pPr>
      <w:r w:rsidRPr="008941D2">
        <w:t>Mitä apuvälineitä vapaaehtoisen on hyv</w:t>
      </w:r>
      <w:r>
        <w:t>ä osata käyttää vieraillessaan palvelutalossa/sairaalassa</w:t>
      </w:r>
      <w:r w:rsidRPr="008941D2">
        <w:t>?</w:t>
      </w:r>
    </w:p>
    <w:p w:rsidR="00570BB0" w:rsidRDefault="00570BB0" w:rsidP="00570BB0">
      <w:pPr>
        <w:pStyle w:val="ListParagraph"/>
        <w:numPr>
          <w:ilvl w:val="0"/>
          <w:numId w:val="10"/>
        </w:numPr>
        <w:spacing w:after="0" w:line="240" w:lineRule="auto"/>
        <w:ind w:left="2127" w:right="0"/>
        <w:contextualSpacing w:val="0"/>
        <w:jc w:val="left"/>
      </w:pPr>
      <w:r>
        <w:t>Milloin on turvallista auttaa apuvälinettä käyttävää asiakasta ja tarvitaanko siirtymisiin henkilökunnan apua?</w:t>
      </w:r>
    </w:p>
    <w:p w:rsidR="00570BB0" w:rsidRPr="00F91D7B" w:rsidRDefault="00570BB0" w:rsidP="00570BB0">
      <w:pPr>
        <w:pStyle w:val="ListParagraph"/>
        <w:numPr>
          <w:ilvl w:val="0"/>
          <w:numId w:val="10"/>
        </w:numPr>
        <w:spacing w:after="0" w:line="240" w:lineRule="auto"/>
        <w:ind w:left="2127" w:right="0"/>
        <w:contextualSpacing w:val="0"/>
        <w:jc w:val="left"/>
      </w:pPr>
      <w:r>
        <w:t>Kuka vastaa siitä, että apuvälineen käyttö opastetaan vapaaehtoiselle?</w:t>
      </w:r>
    </w:p>
    <w:p w:rsidR="00570BB0" w:rsidRPr="008941D2" w:rsidRDefault="00570BB0" w:rsidP="00570BB0">
      <w:pPr>
        <w:pStyle w:val="ListParagraph"/>
        <w:ind w:left="2160"/>
      </w:pPr>
    </w:p>
    <w:p w:rsidR="00570BB0" w:rsidRPr="008941D2" w:rsidRDefault="00570BB0" w:rsidP="00570BB0">
      <w:pPr>
        <w:pStyle w:val="ListParagraph"/>
        <w:numPr>
          <w:ilvl w:val="0"/>
          <w:numId w:val="15"/>
        </w:numPr>
        <w:spacing w:after="0" w:line="240" w:lineRule="auto"/>
        <w:ind w:right="0"/>
        <w:jc w:val="left"/>
      </w:pPr>
      <w:r w:rsidRPr="008941D2">
        <w:t>Arviointi ja todistukset</w:t>
      </w:r>
      <w:r>
        <w:t xml:space="preserve"> (15min) (SPR:n kouluttaja)</w:t>
      </w:r>
    </w:p>
    <w:p w:rsidR="00570BB0" w:rsidRPr="008941D2" w:rsidRDefault="00570BB0" w:rsidP="00570BB0">
      <w:pPr>
        <w:pStyle w:val="ListParagraph"/>
        <w:numPr>
          <w:ilvl w:val="3"/>
          <w:numId w:val="6"/>
        </w:numPr>
        <w:spacing w:after="0" w:line="240" w:lineRule="auto"/>
        <w:ind w:left="2127" w:right="0"/>
        <w:contextualSpacing w:val="0"/>
        <w:jc w:val="left"/>
      </w:pPr>
      <w:r w:rsidRPr="008941D2">
        <w:t>Miten tästä eteenpäin?</w:t>
      </w:r>
    </w:p>
    <w:p w:rsidR="00570BB0" w:rsidRPr="008941D2" w:rsidRDefault="00570BB0" w:rsidP="00570BB0">
      <w:pPr>
        <w:pStyle w:val="ListParagraph"/>
        <w:numPr>
          <w:ilvl w:val="3"/>
          <w:numId w:val="6"/>
        </w:numPr>
        <w:spacing w:after="0" w:line="240" w:lineRule="auto"/>
        <w:ind w:left="2127" w:right="0"/>
        <w:contextualSpacing w:val="0"/>
        <w:jc w:val="left"/>
      </w:pPr>
      <w:r w:rsidRPr="008941D2">
        <w:t>Kerätään kirjallinen palaute ja keskustellaan kurssin sisällöistä</w:t>
      </w:r>
    </w:p>
    <w:p w:rsidR="00570BB0" w:rsidRPr="008941D2" w:rsidRDefault="00570BB0" w:rsidP="00570BB0">
      <w:pPr>
        <w:pStyle w:val="ListParagraph"/>
        <w:numPr>
          <w:ilvl w:val="3"/>
          <w:numId w:val="6"/>
        </w:numPr>
        <w:spacing w:after="0" w:line="240" w:lineRule="auto"/>
        <w:ind w:left="2127" w:right="0"/>
        <w:contextualSpacing w:val="0"/>
        <w:jc w:val="left"/>
      </w:pPr>
      <w:r w:rsidRPr="00396D03">
        <w:t>Jaetaan osallistujille todistukset kurssin päätyttyä</w:t>
      </w:r>
      <w:bookmarkEnd w:id="3"/>
    </w:p>
    <w:p w:rsidR="00F0549E" w:rsidRDefault="00F0549E">
      <w:pPr>
        <w:spacing w:after="160" w:line="259" w:lineRule="auto"/>
        <w:ind w:left="0" w:right="0" w:firstLine="0"/>
        <w:jc w:val="left"/>
        <w:rPr>
          <w:b/>
          <w:color w:val="auto"/>
          <w:sz w:val="28"/>
          <w:szCs w:val="28"/>
        </w:rPr>
      </w:pPr>
      <w:r>
        <w:rPr>
          <w:color w:val="auto"/>
          <w:sz w:val="28"/>
          <w:szCs w:val="28"/>
        </w:rPr>
        <w:br w:type="page"/>
      </w:r>
    </w:p>
    <w:p w:rsidR="001A040F" w:rsidRPr="00F0549E" w:rsidRDefault="006E44C5">
      <w:pPr>
        <w:pStyle w:val="Heading1"/>
        <w:ind w:left="-5"/>
        <w:rPr>
          <w:color w:val="auto"/>
          <w:sz w:val="28"/>
          <w:szCs w:val="28"/>
        </w:rPr>
      </w:pPr>
      <w:bookmarkStart w:id="4" w:name="_Toc523741354"/>
      <w:r w:rsidRPr="00F0549E">
        <w:rPr>
          <w:color w:val="auto"/>
          <w:sz w:val="28"/>
          <w:szCs w:val="28"/>
        </w:rPr>
        <w:lastRenderedPageBreak/>
        <w:t xml:space="preserve">Ohjeistus </w:t>
      </w:r>
      <w:r w:rsidR="00570BB0">
        <w:rPr>
          <w:color w:val="auto"/>
          <w:sz w:val="28"/>
          <w:szCs w:val="28"/>
        </w:rPr>
        <w:t>palvelutalon</w:t>
      </w:r>
      <w:r w:rsidR="00F0549E" w:rsidRPr="00F0549E">
        <w:rPr>
          <w:color w:val="auto"/>
          <w:sz w:val="28"/>
          <w:szCs w:val="28"/>
        </w:rPr>
        <w:t xml:space="preserve"> tai sairaalan </w:t>
      </w:r>
      <w:r w:rsidRPr="00F0549E">
        <w:rPr>
          <w:color w:val="auto"/>
          <w:sz w:val="28"/>
          <w:szCs w:val="28"/>
        </w:rPr>
        <w:t>koulutusosuuden suunnitteluun</w:t>
      </w:r>
      <w:bookmarkEnd w:id="4"/>
      <w:r w:rsidRPr="00F0549E">
        <w:rPr>
          <w:color w:val="auto"/>
          <w:sz w:val="28"/>
          <w:szCs w:val="28"/>
        </w:rPr>
        <w:t xml:space="preserve">  </w:t>
      </w:r>
    </w:p>
    <w:p w:rsidR="00F0549E" w:rsidRDefault="00F0549E">
      <w:pPr>
        <w:spacing w:after="217" w:line="259" w:lineRule="auto"/>
        <w:ind w:left="0" w:right="0" w:firstLine="0"/>
        <w:jc w:val="left"/>
      </w:pPr>
    </w:p>
    <w:p w:rsidR="00F0549E" w:rsidRDefault="00F0549E" w:rsidP="00F0549E">
      <w:pPr>
        <w:pStyle w:val="Heading3"/>
        <w:ind w:left="0" w:firstLine="0"/>
      </w:pPr>
      <w:r>
        <w:t xml:space="preserve">Yhteyshenkilöiden esittely ja yhteystiedot  </w:t>
      </w:r>
    </w:p>
    <w:p w:rsidR="00F0549E" w:rsidRDefault="00F0549E" w:rsidP="00F0549E">
      <w:pPr>
        <w:spacing w:after="206"/>
        <w:ind w:left="-5" w:right="0"/>
      </w:pPr>
      <w:r>
        <w:t xml:space="preserve">Koulutusajankohtana paikalla olevan henkilökunnan on hyvä esittäytyä vapaaehtoisille ja antaa heille tieto, kuka toimii vapaaehtoisten yhteyshenkilönä. Tässä osiossa on hyvä kertoa myös se, miten yhteydenpito </w:t>
      </w:r>
      <w:r w:rsidR="00570BB0">
        <w:t>palvelutalon/sairaalan</w:t>
      </w:r>
      <w:r>
        <w:t xml:space="preserve"> henkilökunnan ja vapaaehtoisen välillä tapahtuu. </w:t>
      </w:r>
    </w:p>
    <w:p w:rsidR="001A040F" w:rsidRDefault="00F0549E" w:rsidP="00A65764">
      <w:pPr>
        <w:spacing w:after="206"/>
        <w:ind w:left="-5" w:right="0"/>
      </w:pPr>
      <w:r>
        <w:t xml:space="preserve">Kaikkien kannalta on selkeintä, jos yhteyshenkilönä toimii pääasiassa yksi ihminen, johon sekä vapaaehtoiset, että henkilökunta ovat yhteydessä tarvittaessa. Yhteyshenkilö huolehtii myös siitä, että </w:t>
      </w:r>
      <w:r w:rsidR="00570BB0">
        <w:t>palvelutalon</w:t>
      </w:r>
      <w:r>
        <w:t>/sairaalan henkilökunta tietää Punaisen Ristin vapaaehtoisten tehtävistä ja toiminnasta.</w:t>
      </w:r>
      <w:r w:rsidR="00A65764">
        <w:br/>
      </w:r>
    </w:p>
    <w:p w:rsidR="001A040F" w:rsidRDefault="00570BB0">
      <w:pPr>
        <w:pStyle w:val="Heading3"/>
        <w:ind w:left="-5"/>
      </w:pPr>
      <w:r>
        <w:t>Palvelutalon</w:t>
      </w:r>
      <w:r w:rsidR="00500E5F">
        <w:t>/sairaalan</w:t>
      </w:r>
      <w:r w:rsidR="00D56749">
        <w:t xml:space="preserve"> esittely ja kiertokävely </w:t>
      </w:r>
      <w:r w:rsidR="006E44C5">
        <w:t xml:space="preserve"> </w:t>
      </w:r>
    </w:p>
    <w:p w:rsidR="001A040F" w:rsidRDefault="006E44C5" w:rsidP="00D81CDA">
      <w:pPr>
        <w:spacing w:after="220" w:line="259" w:lineRule="auto"/>
        <w:ind w:left="0" w:right="0" w:firstLine="0"/>
      </w:pPr>
      <w:r>
        <w:t xml:space="preserve">Tässä osiossa vapaaehtoisten on tarkoitus tutustua tarkemmin </w:t>
      </w:r>
      <w:r w:rsidR="007A12C7">
        <w:t>palvelutaloonne</w:t>
      </w:r>
      <w:r w:rsidR="00500E5F">
        <w:t>/sairaalaanne</w:t>
      </w:r>
      <w:r>
        <w:t xml:space="preserve">, sen toimintaan, aikatauluihin ja asukkaisiin. Vapaaehtoisille voi esitellä esimerkiksi kiertokävelyn avulla tilat ja henkilökunnan ja käydä </w:t>
      </w:r>
      <w:r w:rsidR="00D81CDA">
        <w:t>läpi,</w:t>
      </w:r>
      <w:r>
        <w:t xml:space="preserve"> miten menetellään</w:t>
      </w:r>
      <w:r w:rsidR="007A12C7">
        <w:t>,</w:t>
      </w:r>
      <w:r>
        <w:t xml:space="preserve"> kun vapa</w:t>
      </w:r>
      <w:r w:rsidR="00500E5F">
        <w:t>aehtoiset aloittavat toiminnan</w:t>
      </w:r>
      <w:r>
        <w:t xml:space="preserve">. Kurssilaisille voi vielä tässäkin vaiheessa tähdentää, että vapaaehtoistoimintaan eivät kuulu hoidolliset tehtävät eikä sillä saa korvata ammattilaisten tekemää työtä.  </w:t>
      </w:r>
    </w:p>
    <w:p w:rsidR="001A040F" w:rsidRDefault="006E44C5" w:rsidP="00D81CDA">
      <w:pPr>
        <w:spacing w:after="205"/>
        <w:ind w:left="-5" w:right="0"/>
      </w:pPr>
      <w:r>
        <w:t xml:space="preserve">Henkilökuntanne tehtävänä on perehdyttää vapaaehtoiset </w:t>
      </w:r>
      <w:r w:rsidR="00500E5F">
        <w:t>ystävät</w:t>
      </w:r>
      <w:r>
        <w:t xml:space="preserve"> </w:t>
      </w:r>
      <w:r w:rsidR="007A12C7">
        <w:t xml:space="preserve">palvelutalonne/sairaalanne </w:t>
      </w:r>
      <w:r>
        <w:t xml:space="preserve">päiväjärjestykseen sekä miettiä yhdessä </w:t>
      </w:r>
      <w:r w:rsidR="007A12C7">
        <w:t xml:space="preserve">toimipaikassanne </w:t>
      </w:r>
      <w:r>
        <w:t xml:space="preserve">asuvien henkilöiden kanssa ketkä asukkaista haluaisivat osallistua toimintaan. Henkilökunta voi yhdessä vapaaehtoisten ja </w:t>
      </w:r>
      <w:r w:rsidR="007A12C7">
        <w:t>asukkaiden</w:t>
      </w:r>
      <w:r>
        <w:t xml:space="preserve"> kanssa miettiä minkälaisia toimintamuotoja tai kerhoja voisi järjestää vai soveltuuko teille paremmin vapaaehtoisten yksilövierailut jonkun tietyn </w:t>
      </w:r>
      <w:r w:rsidR="007A12C7">
        <w:t xml:space="preserve">toimipaikassanne </w:t>
      </w:r>
      <w:r>
        <w:t xml:space="preserve">asuvan henkilön luona. </w:t>
      </w:r>
    </w:p>
    <w:p w:rsidR="001A040F" w:rsidRDefault="006E44C5" w:rsidP="00D81CDA">
      <w:pPr>
        <w:spacing w:after="220" w:line="259" w:lineRule="auto"/>
        <w:ind w:left="0" w:right="0" w:firstLine="0"/>
      </w:pPr>
      <w:r>
        <w:t xml:space="preserve">Aluksi voitte kertoa esimerkiksi </w:t>
      </w:r>
      <w:r w:rsidR="007A12C7">
        <w:t>palvelutalon</w:t>
      </w:r>
      <w:r w:rsidR="00500E5F">
        <w:t>/sairaalan</w:t>
      </w:r>
      <w:r>
        <w:t xml:space="preserve"> nimen, toimintamuodot ja muut yleiset asiat. Vapaaehtoisille on hyvä kertoa tärkeimmät käytännöt </w:t>
      </w:r>
      <w:r w:rsidR="007A12C7">
        <w:t>toimipaikkaanne</w:t>
      </w:r>
      <w:r>
        <w:t xml:space="preserve"> liittyen. Tässä osiossa käydään mahdollisuuksien mukaan läpi </w:t>
      </w:r>
      <w:r w:rsidR="007A12C7">
        <w:t>toimipaikan</w:t>
      </w:r>
      <w:r>
        <w:t xml:space="preserve"> eri osat: missä vapaaehtoiset voivat liikkua, mistä löytyy ruokatila, yhteiset tilat ja henkilökuntaa tarpeen vaatiessa. Mikäli mahdollista, </w:t>
      </w:r>
      <w:r w:rsidR="007A12C7">
        <w:t xml:space="preserve">ystävävapaaehtoiset </w:t>
      </w:r>
      <w:r>
        <w:t xml:space="preserve">voivat tavata myös </w:t>
      </w:r>
      <w:r w:rsidR="007A12C7">
        <w:t xml:space="preserve">asukkaita. </w:t>
      </w:r>
      <w:r>
        <w:t xml:space="preserve">Vapaaehtoiset kuulevat myös mielellään asukkaiden toiveita toiminnan suhteen! </w:t>
      </w:r>
    </w:p>
    <w:p w:rsidR="001A040F" w:rsidRDefault="006E44C5" w:rsidP="00D81CDA">
      <w:pPr>
        <w:spacing w:after="18" w:line="259" w:lineRule="auto"/>
        <w:ind w:left="0" w:right="0" w:firstLine="0"/>
      </w:pPr>
      <w:r>
        <w:lastRenderedPageBreak/>
        <w:t xml:space="preserve"> </w:t>
      </w:r>
    </w:p>
    <w:p w:rsidR="001A040F" w:rsidRDefault="006E44C5" w:rsidP="00D81CDA">
      <w:pPr>
        <w:ind w:left="-5" w:right="0"/>
      </w:pPr>
      <w:r>
        <w:t xml:space="preserve">Muutamia oleellisia kysymyksiä, jotka on hyvä käydä läpi vapaaehtoisten kanssa: </w:t>
      </w:r>
    </w:p>
    <w:p w:rsidR="001A040F" w:rsidRDefault="006E44C5" w:rsidP="00D81CDA">
      <w:pPr>
        <w:spacing w:after="54" w:line="259" w:lineRule="auto"/>
        <w:ind w:left="0" w:right="0" w:firstLine="0"/>
      </w:pPr>
      <w:r>
        <w:t xml:space="preserve"> </w:t>
      </w:r>
    </w:p>
    <w:p w:rsidR="001A040F" w:rsidRDefault="006E44C5" w:rsidP="00D81CDA">
      <w:pPr>
        <w:numPr>
          <w:ilvl w:val="0"/>
          <w:numId w:val="4"/>
        </w:numPr>
        <w:spacing w:after="38"/>
        <w:ind w:right="0" w:hanging="360"/>
      </w:pPr>
      <w:r>
        <w:t xml:space="preserve">Miten </w:t>
      </w:r>
      <w:r w:rsidR="00D81CDA">
        <w:t>menetellään,</w:t>
      </w:r>
      <w:r>
        <w:t xml:space="preserve"> kun vapaaehtoinen saapuu, kenelle ilmoittaudutaan? </w:t>
      </w:r>
    </w:p>
    <w:p w:rsidR="001A040F" w:rsidRDefault="006E44C5" w:rsidP="00D81CDA">
      <w:pPr>
        <w:numPr>
          <w:ilvl w:val="0"/>
          <w:numId w:val="4"/>
        </w:numPr>
        <w:ind w:right="0" w:hanging="360"/>
      </w:pPr>
      <w:r>
        <w:t xml:space="preserve">Missä tiloissa vapaaehtoiset voivat liikkua, missä tilassa tavataan asukkaat? </w:t>
      </w:r>
    </w:p>
    <w:p w:rsidR="001A040F" w:rsidRDefault="006E44C5" w:rsidP="00D81CDA">
      <w:pPr>
        <w:numPr>
          <w:ilvl w:val="0"/>
          <w:numId w:val="4"/>
        </w:numPr>
        <w:spacing w:after="40"/>
        <w:ind w:right="0" w:hanging="360"/>
      </w:pPr>
      <w:r>
        <w:t xml:space="preserve">Mihin aikaan vapaaehtoiset voivat vierailla, mikä on sopiva vierailun kesto? </w:t>
      </w:r>
    </w:p>
    <w:p w:rsidR="001A040F" w:rsidRDefault="006E44C5" w:rsidP="00D81CDA">
      <w:pPr>
        <w:numPr>
          <w:ilvl w:val="0"/>
          <w:numId w:val="4"/>
        </w:numPr>
        <w:ind w:right="0" w:hanging="360"/>
      </w:pPr>
      <w:r>
        <w:t xml:space="preserve">Millaisia ovat asiakkaat, joiden luona vapaaehtoiset vierailevat? </w:t>
      </w:r>
    </w:p>
    <w:p w:rsidR="001A040F" w:rsidRDefault="006E44C5" w:rsidP="00D81CDA">
      <w:pPr>
        <w:numPr>
          <w:ilvl w:val="0"/>
          <w:numId w:val="4"/>
        </w:numPr>
        <w:ind w:right="0" w:hanging="360"/>
      </w:pPr>
      <w:r>
        <w:t xml:space="preserve">Miten toiminnasta tiedotetaan asukkaille? </w:t>
      </w:r>
    </w:p>
    <w:p w:rsidR="001A040F" w:rsidRDefault="006E44C5" w:rsidP="00D81CDA">
      <w:pPr>
        <w:numPr>
          <w:ilvl w:val="0"/>
          <w:numId w:val="4"/>
        </w:numPr>
        <w:ind w:right="0" w:hanging="360"/>
      </w:pPr>
      <w:r>
        <w:t xml:space="preserve">Mitä muita asioita olisi hyvä ottaa huomioon? </w:t>
      </w:r>
    </w:p>
    <w:p w:rsidR="001A040F" w:rsidRDefault="006E44C5" w:rsidP="00D81CDA">
      <w:pPr>
        <w:numPr>
          <w:ilvl w:val="0"/>
          <w:numId w:val="4"/>
        </w:numPr>
        <w:spacing w:after="180"/>
        <w:ind w:right="0" w:hanging="360"/>
      </w:pPr>
      <w:r>
        <w:t xml:space="preserve">Mitä toiveita asukkailla on toiminnan suhteen? </w:t>
      </w:r>
    </w:p>
    <w:p w:rsidR="00D418EB" w:rsidRDefault="006E44C5" w:rsidP="00A65764">
      <w:pPr>
        <w:spacing w:after="206"/>
        <w:ind w:left="-5" w:right="0"/>
      </w:pPr>
      <w:r>
        <w:t xml:space="preserve">Tässä osiossa on hyvä mainita myös vakuutuksista, kattaako </w:t>
      </w:r>
      <w:r w:rsidR="007A12C7">
        <w:t>palvelutalon</w:t>
      </w:r>
      <w:r w:rsidR="00500E5F">
        <w:t>/sairaalan</w:t>
      </w:r>
      <w:r>
        <w:t xml:space="preserve"> vakuutus myös vapaaehtoiset vai vain asukkaat? Mikäli </w:t>
      </w:r>
      <w:r w:rsidR="007A12C7">
        <w:t>palvelutalon/sairaalan</w:t>
      </w:r>
      <w:r>
        <w:t xml:space="preserve"> vakuutus ei kata vapaaehtoisa, SPR:llä on vapaaehtoisten ryhmävakuutus. </w:t>
      </w:r>
      <w:r w:rsidR="00A65764">
        <w:br/>
      </w:r>
    </w:p>
    <w:p w:rsidR="001A040F" w:rsidRDefault="007A12C7">
      <w:pPr>
        <w:pStyle w:val="Heading3"/>
        <w:ind w:left="-5"/>
      </w:pPr>
      <w:r>
        <w:t>Palvelutalon/sairaalan</w:t>
      </w:r>
      <w:r w:rsidR="006E44C5">
        <w:t xml:space="preserve"> odotukset </w:t>
      </w:r>
    </w:p>
    <w:p w:rsidR="001A040F" w:rsidRDefault="006E44C5">
      <w:pPr>
        <w:spacing w:after="18" w:line="259" w:lineRule="auto"/>
        <w:ind w:left="0" w:right="0" w:firstLine="0"/>
        <w:jc w:val="left"/>
      </w:pPr>
      <w:r>
        <w:t xml:space="preserve"> </w:t>
      </w:r>
    </w:p>
    <w:p w:rsidR="001A040F" w:rsidRDefault="006E44C5">
      <w:pPr>
        <w:ind w:left="-5" w:right="0"/>
      </w:pPr>
      <w:r>
        <w:t xml:space="preserve">Tässä osiossa käydään läpi mitä </w:t>
      </w:r>
      <w:r w:rsidR="007A12C7">
        <w:t>odotatte</w:t>
      </w:r>
      <w:r>
        <w:t xml:space="preserve"> vapaaehtoisilta ja millainen on vapaaehtoisen rooli hänen toimiessaan </w:t>
      </w:r>
      <w:r w:rsidR="007A12C7">
        <w:t>toimipaikassanne</w:t>
      </w:r>
      <w:r>
        <w:t xml:space="preserve">.  </w:t>
      </w:r>
    </w:p>
    <w:p w:rsidR="001A040F" w:rsidRDefault="006E44C5">
      <w:pPr>
        <w:spacing w:after="54" w:line="259" w:lineRule="auto"/>
        <w:ind w:left="0" w:right="0" w:firstLine="0"/>
        <w:jc w:val="left"/>
      </w:pPr>
      <w:r>
        <w:t xml:space="preserve"> </w:t>
      </w:r>
    </w:p>
    <w:p w:rsidR="001A040F" w:rsidRDefault="00D418EB" w:rsidP="00A65764">
      <w:pPr>
        <w:numPr>
          <w:ilvl w:val="0"/>
          <w:numId w:val="5"/>
        </w:numPr>
        <w:spacing w:after="41"/>
        <w:ind w:right="0" w:hanging="360"/>
        <w:jc w:val="left"/>
      </w:pPr>
      <w:r>
        <w:t xml:space="preserve">Mitkä ovat </w:t>
      </w:r>
      <w:r w:rsidR="007A12C7">
        <w:t>palvelutalonne</w:t>
      </w:r>
      <w:r>
        <w:t>/sairaalanne</w:t>
      </w:r>
      <w:r w:rsidR="006E44C5">
        <w:t xml:space="preserve"> toiveet ja ajatukset vapaaehtoistoiminnan suhteen? </w:t>
      </w:r>
    </w:p>
    <w:p w:rsidR="001A040F" w:rsidRDefault="006E44C5">
      <w:pPr>
        <w:numPr>
          <w:ilvl w:val="0"/>
          <w:numId w:val="5"/>
        </w:numPr>
        <w:spacing w:after="40"/>
        <w:ind w:right="0" w:hanging="360"/>
      </w:pPr>
      <w:r>
        <w:t xml:space="preserve">Millaista toimintaa asukkaille voisi järjestää? Minkälainen tilanne esimerkiksi terveyden suhteen asukkailla on? </w:t>
      </w:r>
    </w:p>
    <w:p w:rsidR="001A040F" w:rsidRDefault="006E44C5">
      <w:pPr>
        <w:numPr>
          <w:ilvl w:val="0"/>
          <w:numId w:val="5"/>
        </w:numPr>
        <w:ind w:right="0" w:hanging="360"/>
      </w:pPr>
      <w:r>
        <w:t xml:space="preserve">Mitä vapaaehtoisen roolissa voi ja mitä ei voi tehdä? </w:t>
      </w:r>
    </w:p>
    <w:p w:rsidR="001A040F" w:rsidRDefault="006E44C5">
      <w:pPr>
        <w:numPr>
          <w:ilvl w:val="0"/>
          <w:numId w:val="5"/>
        </w:numPr>
        <w:ind w:right="0" w:hanging="360"/>
      </w:pPr>
      <w:r>
        <w:t xml:space="preserve">Mitä asioita asiakkaiden kanssa toimiessa on hyvä ottaa huomioon? </w:t>
      </w:r>
    </w:p>
    <w:p w:rsidR="001A040F" w:rsidRDefault="006E44C5">
      <w:pPr>
        <w:numPr>
          <w:ilvl w:val="0"/>
          <w:numId w:val="5"/>
        </w:numPr>
        <w:ind w:right="0" w:hanging="360"/>
      </w:pPr>
      <w:r>
        <w:t xml:space="preserve">Mitä asiakkaita ulkoiluttaessa on tärkeää huomioida? </w:t>
      </w:r>
    </w:p>
    <w:p w:rsidR="001A040F" w:rsidRDefault="006E44C5" w:rsidP="00A65764">
      <w:pPr>
        <w:numPr>
          <w:ilvl w:val="0"/>
          <w:numId w:val="5"/>
        </w:numPr>
        <w:ind w:right="0" w:hanging="360"/>
        <w:jc w:val="left"/>
      </w:pPr>
      <w:r>
        <w:t xml:space="preserve">Miten </w:t>
      </w:r>
      <w:r w:rsidR="007A12C7">
        <w:t>toivotte</w:t>
      </w:r>
      <w:r>
        <w:t xml:space="preserve">, että vapaaehtoiset tiedottavat asiakkaiden omaisia toiminnastaan? </w:t>
      </w:r>
    </w:p>
    <w:p w:rsidR="001A040F" w:rsidRDefault="006E44C5">
      <w:pPr>
        <w:spacing w:after="222" w:line="259" w:lineRule="auto"/>
        <w:ind w:left="720" w:right="0" w:firstLine="0"/>
        <w:jc w:val="left"/>
      </w:pPr>
      <w:r>
        <w:t xml:space="preserve"> </w:t>
      </w:r>
    </w:p>
    <w:p w:rsidR="001A040F" w:rsidRDefault="006E44C5" w:rsidP="00D81CDA">
      <w:pPr>
        <w:pStyle w:val="Heading3"/>
        <w:ind w:left="-5"/>
      </w:pPr>
      <w:r>
        <w:t xml:space="preserve">Opastus asiakkaiden apuvälineiden käyttöön  </w:t>
      </w:r>
    </w:p>
    <w:p w:rsidR="001A040F" w:rsidRDefault="006E44C5">
      <w:pPr>
        <w:spacing w:after="206"/>
        <w:ind w:left="-5" w:right="0"/>
      </w:pPr>
      <w:r>
        <w:t xml:space="preserve">Vapaaehtoisten on hyvä perehtyä käytössä oleviin apuvälineisiin, (esimerkiksi pyörätuoliin) ja niiden käytössä huomioon otettaviin asioihin. Mitä apuvälineitä vapaaehtoisten tulee osata käyttää? Apuvälineiden käyttöä pitää harjoitella myös </w:t>
      </w:r>
      <w:r w:rsidR="00500E5F">
        <w:t>käytännössä,</w:t>
      </w:r>
      <w:r>
        <w:t xml:space="preserve"> sillä niiden käyttö ei välttämättä ole vapaaehtoisille ennestään tuttua. </w:t>
      </w:r>
    </w:p>
    <w:p w:rsidR="001A040F" w:rsidRDefault="006E44C5">
      <w:pPr>
        <w:spacing w:after="217" w:line="259" w:lineRule="auto"/>
        <w:ind w:left="0" w:right="0" w:firstLine="0"/>
        <w:jc w:val="left"/>
      </w:pPr>
      <w:r>
        <w:t xml:space="preserve"> </w:t>
      </w:r>
    </w:p>
    <w:p w:rsidR="001A040F" w:rsidRDefault="006E44C5">
      <w:pPr>
        <w:pStyle w:val="Heading1"/>
        <w:ind w:left="-5"/>
      </w:pPr>
      <w:bookmarkStart w:id="5" w:name="_Toc523741355"/>
      <w:r>
        <w:lastRenderedPageBreak/>
        <w:t>Yhteystiedot</w:t>
      </w:r>
      <w:bookmarkEnd w:id="5"/>
      <w:r>
        <w:t xml:space="preserve"> </w:t>
      </w:r>
    </w:p>
    <w:p w:rsidR="001A040F" w:rsidRDefault="006E44C5">
      <w:pPr>
        <w:spacing w:after="220" w:line="259" w:lineRule="auto"/>
        <w:ind w:left="0" w:right="0" w:firstLine="0"/>
        <w:jc w:val="left"/>
      </w:pPr>
      <w:r>
        <w:t xml:space="preserve"> </w:t>
      </w:r>
    </w:p>
    <w:p w:rsidR="001A040F" w:rsidRDefault="006E44C5">
      <w:pPr>
        <w:spacing w:after="212" w:line="268" w:lineRule="auto"/>
        <w:ind w:left="-5" w:right="0"/>
        <w:jc w:val="left"/>
      </w:pPr>
      <w:r>
        <w:rPr>
          <w:b/>
        </w:rPr>
        <w:t xml:space="preserve">Punaisen Ristin </w:t>
      </w:r>
      <w:proofErr w:type="gramStart"/>
      <w:r>
        <w:rPr>
          <w:b/>
        </w:rPr>
        <w:t>osasto</w:t>
      </w:r>
      <w:r>
        <w:t>:</w:t>
      </w:r>
      <w:r>
        <w:rPr>
          <w:u w:val="single" w:color="000000"/>
        </w:rPr>
        <w:t>_</w:t>
      </w:r>
      <w:proofErr w:type="gramEnd"/>
      <w:r>
        <w:rPr>
          <w:u w:val="single" w:color="000000"/>
        </w:rPr>
        <w:t>___________________________________________</w:t>
      </w:r>
      <w:r>
        <w:t xml:space="preserve"> </w:t>
      </w:r>
    </w:p>
    <w:p w:rsidR="001A040F" w:rsidRDefault="006E44C5">
      <w:pPr>
        <w:spacing w:after="217" w:line="259" w:lineRule="auto"/>
        <w:ind w:left="0" w:right="0" w:firstLine="0"/>
        <w:jc w:val="left"/>
      </w:pPr>
      <w:r>
        <w:t xml:space="preserve"> </w:t>
      </w:r>
    </w:p>
    <w:p w:rsidR="001A040F" w:rsidRDefault="006E44C5">
      <w:pPr>
        <w:ind w:left="-5" w:right="0"/>
      </w:pPr>
      <w:proofErr w:type="gramStart"/>
      <w:r>
        <w:rPr>
          <w:b/>
        </w:rPr>
        <w:t>Muistiinpanoja:</w:t>
      </w:r>
      <w:r>
        <w:t>_</w:t>
      </w:r>
      <w:proofErr w:type="gramEnd"/>
      <w:r>
        <w:t>__________________________________________________</w:t>
      </w:r>
    </w:p>
    <w:p w:rsidR="001A040F" w:rsidRDefault="006E44C5">
      <w:pPr>
        <w:pStyle w:val="Heading3"/>
        <w:spacing w:after="11" w:line="268" w:lineRule="auto"/>
        <w:ind w:left="-5"/>
      </w:pPr>
      <w:r>
        <w:rPr>
          <w:b w:val="0"/>
        </w:rPr>
        <w:t>__</w:t>
      </w:r>
      <w:r>
        <w:rPr>
          <w:b w:val="0"/>
          <w:u w:val="single" w:color="000000"/>
        </w:rPr>
        <w:t>_______________________________________________________________ _________________________________________________________________ _________________________________________________________________ ______________________________________________</w:t>
      </w:r>
      <w:bookmarkStart w:id="6" w:name="_GoBack"/>
      <w:bookmarkEnd w:id="6"/>
      <w:r>
        <w:rPr>
          <w:b w:val="0"/>
          <w:u w:val="single" w:color="000000"/>
        </w:rPr>
        <w:t>___________________</w:t>
      </w:r>
      <w:r>
        <w:rPr>
          <w:b w:val="0"/>
        </w:rPr>
        <w:t xml:space="preserve"> </w:t>
      </w:r>
    </w:p>
    <w:sectPr w:rsidR="001A040F">
      <w:footerReference w:type="even" r:id="rId9"/>
      <w:footerReference w:type="default" r:id="rId10"/>
      <w:footerReference w:type="first" r:id="rId11"/>
      <w:pgSz w:w="12240" w:h="15840"/>
      <w:pgMar w:top="1416" w:right="1129" w:bottom="1460" w:left="1133"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CE3" w:rsidRDefault="00D51CE3">
      <w:pPr>
        <w:spacing w:after="0" w:line="240" w:lineRule="auto"/>
      </w:pPr>
      <w:r>
        <w:separator/>
      </w:r>
    </w:p>
  </w:endnote>
  <w:endnote w:type="continuationSeparator" w:id="0">
    <w:p w:rsidR="00D51CE3" w:rsidRDefault="00D5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40F" w:rsidRDefault="006E44C5">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A040F" w:rsidRDefault="006E44C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40F" w:rsidRDefault="006E44C5">
    <w:pPr>
      <w:spacing w:after="0" w:line="259" w:lineRule="auto"/>
      <w:ind w:left="0" w:right="4" w:firstLine="0"/>
      <w:jc w:val="center"/>
    </w:pPr>
    <w:r>
      <w:fldChar w:fldCharType="begin"/>
    </w:r>
    <w:r>
      <w:instrText xml:space="preserve"> PAGE   \* MERGEFORMAT </w:instrText>
    </w:r>
    <w:r>
      <w:fldChar w:fldCharType="separate"/>
    </w:r>
    <w:r w:rsidR="00255EFA" w:rsidRPr="00255EFA">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1A040F" w:rsidRDefault="006E44C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40F" w:rsidRDefault="006E44C5">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A040F" w:rsidRDefault="006E44C5">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CE3" w:rsidRDefault="00D51CE3">
      <w:pPr>
        <w:spacing w:after="0" w:line="240" w:lineRule="auto"/>
      </w:pPr>
      <w:r>
        <w:separator/>
      </w:r>
    </w:p>
  </w:footnote>
  <w:footnote w:type="continuationSeparator" w:id="0">
    <w:p w:rsidR="00D51CE3" w:rsidRDefault="00D51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967"/>
    <w:multiLevelType w:val="hybridMultilevel"/>
    <w:tmpl w:val="DEF605D0"/>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BF79DF"/>
    <w:multiLevelType w:val="hybridMultilevel"/>
    <w:tmpl w:val="496C3662"/>
    <w:lvl w:ilvl="0" w:tplc="A432B286">
      <w:start w:val="1"/>
      <w:numFmt w:val="decimal"/>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2" w15:restartNumberingAfterBreak="0">
    <w:nsid w:val="07B01596"/>
    <w:multiLevelType w:val="hybridMultilevel"/>
    <w:tmpl w:val="AE0EE53A"/>
    <w:lvl w:ilvl="0" w:tplc="040B0001">
      <w:start w:val="1"/>
      <w:numFmt w:val="bullet"/>
      <w:lvlText w:val=""/>
      <w:lvlJc w:val="left"/>
      <w:pPr>
        <w:ind w:left="2073" w:hanging="360"/>
      </w:pPr>
      <w:rPr>
        <w:rFonts w:ascii="Symbol" w:hAnsi="Symbol" w:hint="default"/>
      </w:rPr>
    </w:lvl>
    <w:lvl w:ilvl="1" w:tplc="040B0003" w:tentative="1">
      <w:start w:val="1"/>
      <w:numFmt w:val="bullet"/>
      <w:lvlText w:val="o"/>
      <w:lvlJc w:val="left"/>
      <w:pPr>
        <w:ind w:left="2793" w:hanging="360"/>
      </w:pPr>
      <w:rPr>
        <w:rFonts w:ascii="Courier New" w:hAnsi="Courier New" w:cs="Courier New" w:hint="default"/>
      </w:rPr>
    </w:lvl>
    <w:lvl w:ilvl="2" w:tplc="040B0005" w:tentative="1">
      <w:start w:val="1"/>
      <w:numFmt w:val="bullet"/>
      <w:lvlText w:val=""/>
      <w:lvlJc w:val="left"/>
      <w:pPr>
        <w:ind w:left="3513" w:hanging="360"/>
      </w:pPr>
      <w:rPr>
        <w:rFonts w:ascii="Wingdings" w:hAnsi="Wingdings" w:hint="default"/>
      </w:rPr>
    </w:lvl>
    <w:lvl w:ilvl="3" w:tplc="040B0001" w:tentative="1">
      <w:start w:val="1"/>
      <w:numFmt w:val="bullet"/>
      <w:lvlText w:val=""/>
      <w:lvlJc w:val="left"/>
      <w:pPr>
        <w:ind w:left="4233" w:hanging="360"/>
      </w:pPr>
      <w:rPr>
        <w:rFonts w:ascii="Symbol" w:hAnsi="Symbol" w:hint="default"/>
      </w:rPr>
    </w:lvl>
    <w:lvl w:ilvl="4" w:tplc="040B0003" w:tentative="1">
      <w:start w:val="1"/>
      <w:numFmt w:val="bullet"/>
      <w:lvlText w:val="o"/>
      <w:lvlJc w:val="left"/>
      <w:pPr>
        <w:ind w:left="4953" w:hanging="360"/>
      </w:pPr>
      <w:rPr>
        <w:rFonts w:ascii="Courier New" w:hAnsi="Courier New" w:cs="Courier New" w:hint="default"/>
      </w:rPr>
    </w:lvl>
    <w:lvl w:ilvl="5" w:tplc="040B0005" w:tentative="1">
      <w:start w:val="1"/>
      <w:numFmt w:val="bullet"/>
      <w:lvlText w:val=""/>
      <w:lvlJc w:val="left"/>
      <w:pPr>
        <w:ind w:left="5673" w:hanging="360"/>
      </w:pPr>
      <w:rPr>
        <w:rFonts w:ascii="Wingdings" w:hAnsi="Wingdings" w:hint="default"/>
      </w:rPr>
    </w:lvl>
    <w:lvl w:ilvl="6" w:tplc="040B0001" w:tentative="1">
      <w:start w:val="1"/>
      <w:numFmt w:val="bullet"/>
      <w:lvlText w:val=""/>
      <w:lvlJc w:val="left"/>
      <w:pPr>
        <w:ind w:left="6393" w:hanging="360"/>
      </w:pPr>
      <w:rPr>
        <w:rFonts w:ascii="Symbol" w:hAnsi="Symbol" w:hint="default"/>
      </w:rPr>
    </w:lvl>
    <w:lvl w:ilvl="7" w:tplc="040B0003" w:tentative="1">
      <w:start w:val="1"/>
      <w:numFmt w:val="bullet"/>
      <w:lvlText w:val="o"/>
      <w:lvlJc w:val="left"/>
      <w:pPr>
        <w:ind w:left="7113" w:hanging="360"/>
      </w:pPr>
      <w:rPr>
        <w:rFonts w:ascii="Courier New" w:hAnsi="Courier New" w:cs="Courier New" w:hint="default"/>
      </w:rPr>
    </w:lvl>
    <w:lvl w:ilvl="8" w:tplc="040B0005" w:tentative="1">
      <w:start w:val="1"/>
      <w:numFmt w:val="bullet"/>
      <w:lvlText w:val=""/>
      <w:lvlJc w:val="left"/>
      <w:pPr>
        <w:ind w:left="7833" w:hanging="360"/>
      </w:pPr>
      <w:rPr>
        <w:rFonts w:ascii="Wingdings" w:hAnsi="Wingdings" w:hint="default"/>
      </w:rPr>
    </w:lvl>
  </w:abstractNum>
  <w:abstractNum w:abstractNumId="3" w15:restartNumberingAfterBreak="0">
    <w:nsid w:val="0D1E602E"/>
    <w:multiLevelType w:val="hybridMultilevel"/>
    <w:tmpl w:val="40A2D112"/>
    <w:lvl w:ilvl="0" w:tplc="47B0A2F6">
      <w:start w:val="1"/>
      <w:numFmt w:val="decimal"/>
      <w:lvlText w:val="%1."/>
      <w:lvlJc w:val="left"/>
      <w:pPr>
        <w:ind w:left="3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472816C">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A2C5B4C">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2EA876A">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6CA5494">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B98DF60">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4ECF7FC">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1880B10">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B084292">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B349ED"/>
    <w:multiLevelType w:val="hybridMultilevel"/>
    <w:tmpl w:val="8CFC1F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CC1CB0"/>
    <w:multiLevelType w:val="hybridMultilevel"/>
    <w:tmpl w:val="B7E8E820"/>
    <w:lvl w:ilvl="0" w:tplc="BEF8BF1A">
      <w:start w:val="1"/>
      <w:numFmt w:val="decimal"/>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6" w15:restartNumberingAfterBreak="0">
    <w:nsid w:val="157445FF"/>
    <w:multiLevelType w:val="hybridMultilevel"/>
    <w:tmpl w:val="26AE4018"/>
    <w:lvl w:ilvl="0" w:tplc="040B0001">
      <w:start w:val="1"/>
      <w:numFmt w:val="bullet"/>
      <w:lvlText w:val=""/>
      <w:lvlJc w:val="left"/>
      <w:pPr>
        <w:ind w:left="2847" w:hanging="360"/>
      </w:pPr>
      <w:rPr>
        <w:rFonts w:ascii="Symbol" w:hAnsi="Symbol" w:hint="default"/>
      </w:rPr>
    </w:lvl>
    <w:lvl w:ilvl="1" w:tplc="040B0003" w:tentative="1">
      <w:start w:val="1"/>
      <w:numFmt w:val="bullet"/>
      <w:lvlText w:val="o"/>
      <w:lvlJc w:val="left"/>
      <w:pPr>
        <w:ind w:left="3567" w:hanging="360"/>
      </w:pPr>
      <w:rPr>
        <w:rFonts w:ascii="Courier New" w:hAnsi="Courier New" w:cs="Courier New" w:hint="default"/>
      </w:rPr>
    </w:lvl>
    <w:lvl w:ilvl="2" w:tplc="040B0005" w:tentative="1">
      <w:start w:val="1"/>
      <w:numFmt w:val="bullet"/>
      <w:lvlText w:val=""/>
      <w:lvlJc w:val="left"/>
      <w:pPr>
        <w:ind w:left="4287" w:hanging="360"/>
      </w:pPr>
      <w:rPr>
        <w:rFonts w:ascii="Wingdings" w:hAnsi="Wingdings" w:hint="default"/>
      </w:rPr>
    </w:lvl>
    <w:lvl w:ilvl="3" w:tplc="040B0001" w:tentative="1">
      <w:start w:val="1"/>
      <w:numFmt w:val="bullet"/>
      <w:lvlText w:val=""/>
      <w:lvlJc w:val="left"/>
      <w:pPr>
        <w:ind w:left="5007" w:hanging="360"/>
      </w:pPr>
      <w:rPr>
        <w:rFonts w:ascii="Symbol" w:hAnsi="Symbol" w:hint="default"/>
      </w:rPr>
    </w:lvl>
    <w:lvl w:ilvl="4" w:tplc="040B0003" w:tentative="1">
      <w:start w:val="1"/>
      <w:numFmt w:val="bullet"/>
      <w:lvlText w:val="o"/>
      <w:lvlJc w:val="left"/>
      <w:pPr>
        <w:ind w:left="5727" w:hanging="360"/>
      </w:pPr>
      <w:rPr>
        <w:rFonts w:ascii="Courier New" w:hAnsi="Courier New" w:cs="Courier New" w:hint="default"/>
      </w:rPr>
    </w:lvl>
    <w:lvl w:ilvl="5" w:tplc="040B0005" w:tentative="1">
      <w:start w:val="1"/>
      <w:numFmt w:val="bullet"/>
      <w:lvlText w:val=""/>
      <w:lvlJc w:val="left"/>
      <w:pPr>
        <w:ind w:left="6447" w:hanging="360"/>
      </w:pPr>
      <w:rPr>
        <w:rFonts w:ascii="Wingdings" w:hAnsi="Wingdings" w:hint="default"/>
      </w:rPr>
    </w:lvl>
    <w:lvl w:ilvl="6" w:tplc="040B0001" w:tentative="1">
      <w:start w:val="1"/>
      <w:numFmt w:val="bullet"/>
      <w:lvlText w:val=""/>
      <w:lvlJc w:val="left"/>
      <w:pPr>
        <w:ind w:left="7167" w:hanging="360"/>
      </w:pPr>
      <w:rPr>
        <w:rFonts w:ascii="Symbol" w:hAnsi="Symbol" w:hint="default"/>
      </w:rPr>
    </w:lvl>
    <w:lvl w:ilvl="7" w:tplc="040B0003" w:tentative="1">
      <w:start w:val="1"/>
      <w:numFmt w:val="bullet"/>
      <w:lvlText w:val="o"/>
      <w:lvlJc w:val="left"/>
      <w:pPr>
        <w:ind w:left="7887" w:hanging="360"/>
      </w:pPr>
      <w:rPr>
        <w:rFonts w:ascii="Courier New" w:hAnsi="Courier New" w:cs="Courier New" w:hint="default"/>
      </w:rPr>
    </w:lvl>
    <w:lvl w:ilvl="8" w:tplc="040B0005" w:tentative="1">
      <w:start w:val="1"/>
      <w:numFmt w:val="bullet"/>
      <w:lvlText w:val=""/>
      <w:lvlJc w:val="left"/>
      <w:pPr>
        <w:ind w:left="8607" w:hanging="360"/>
      </w:pPr>
      <w:rPr>
        <w:rFonts w:ascii="Wingdings" w:hAnsi="Wingdings" w:hint="default"/>
      </w:rPr>
    </w:lvl>
  </w:abstractNum>
  <w:abstractNum w:abstractNumId="7" w15:restartNumberingAfterBreak="0">
    <w:nsid w:val="26E718B3"/>
    <w:multiLevelType w:val="hybridMultilevel"/>
    <w:tmpl w:val="6E8C640E"/>
    <w:lvl w:ilvl="0" w:tplc="058C0AE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44F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EE9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0A1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603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CEC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2CE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2D9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2EE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BC5BE7"/>
    <w:multiLevelType w:val="hybridMultilevel"/>
    <w:tmpl w:val="7ACEB5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8B0BC6"/>
    <w:multiLevelType w:val="hybridMultilevel"/>
    <w:tmpl w:val="C1AEE4A4"/>
    <w:lvl w:ilvl="0" w:tplc="F03A94D2">
      <w:start w:val="1"/>
      <w:numFmt w:val="decimal"/>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0" w15:restartNumberingAfterBreak="0">
    <w:nsid w:val="308B7A77"/>
    <w:multiLevelType w:val="hybridMultilevel"/>
    <w:tmpl w:val="F22E69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33816CF"/>
    <w:multiLevelType w:val="hybridMultilevel"/>
    <w:tmpl w:val="72C67CB6"/>
    <w:lvl w:ilvl="0" w:tplc="D71872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882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509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A44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C51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2015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9A41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D4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6C59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904952"/>
    <w:multiLevelType w:val="hybridMultilevel"/>
    <w:tmpl w:val="B3900F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193860"/>
    <w:multiLevelType w:val="hybridMultilevel"/>
    <w:tmpl w:val="AD344D70"/>
    <w:lvl w:ilvl="0" w:tplc="11B0E1B0">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D1059C0"/>
    <w:multiLevelType w:val="hybridMultilevel"/>
    <w:tmpl w:val="2D60450C"/>
    <w:lvl w:ilvl="0" w:tplc="F0CEB9D2">
      <w:start w:val="1"/>
      <w:numFmt w:val="decimal"/>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5" w15:restartNumberingAfterBreak="0">
    <w:nsid w:val="3F2E01A5"/>
    <w:multiLevelType w:val="hybridMultilevel"/>
    <w:tmpl w:val="9D62434A"/>
    <w:lvl w:ilvl="0" w:tplc="ECA8B28A">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C7712">
      <w:start w:val="1"/>
      <w:numFmt w:val="bullet"/>
      <w:lvlText w:val="o"/>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80B896">
      <w:start w:val="1"/>
      <w:numFmt w:val="bullet"/>
      <w:lvlText w:val="▪"/>
      <w:lvlJc w:val="left"/>
      <w:pPr>
        <w:ind w:left="2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4842E">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8C130">
      <w:start w:val="1"/>
      <w:numFmt w:val="bullet"/>
      <w:lvlText w:val="o"/>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468796">
      <w:start w:val="1"/>
      <w:numFmt w:val="bullet"/>
      <w:lvlText w:val="▪"/>
      <w:lvlJc w:val="left"/>
      <w:pPr>
        <w:ind w:left="4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AE9436">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E0F4C4">
      <w:start w:val="1"/>
      <w:numFmt w:val="bullet"/>
      <w:lvlText w:val="o"/>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121D52">
      <w:start w:val="1"/>
      <w:numFmt w:val="bullet"/>
      <w:lvlText w:val="▪"/>
      <w:lvlJc w:val="left"/>
      <w:pPr>
        <w:ind w:left="6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6E7734"/>
    <w:multiLevelType w:val="hybridMultilevel"/>
    <w:tmpl w:val="CA6AECD6"/>
    <w:lvl w:ilvl="0" w:tplc="7AB4B4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F2F7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9E3D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1ADC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44F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3E60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E6D9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C4B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273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7E5E80"/>
    <w:multiLevelType w:val="hybridMultilevel"/>
    <w:tmpl w:val="91BE98D0"/>
    <w:lvl w:ilvl="0" w:tplc="04090011">
      <w:start w:val="1"/>
      <w:numFmt w:val="decimal"/>
      <w:lvlText w:val="%1)"/>
      <w:lvlJc w:val="left"/>
      <w:pPr>
        <w:ind w:left="720" w:hanging="360"/>
      </w:pPr>
    </w:lvl>
    <w:lvl w:ilvl="1" w:tplc="040B0001">
      <w:start w:val="1"/>
      <w:numFmt w:val="bullet"/>
      <w:lvlText w:val=""/>
      <w:lvlJc w:val="left"/>
      <w:pPr>
        <w:ind w:left="1211" w:hanging="360"/>
      </w:pPr>
      <w:rPr>
        <w:rFonts w:ascii="Symbol" w:hAnsi="Symbol" w:hint="default"/>
      </w:rPr>
    </w:lvl>
    <w:lvl w:ilvl="2" w:tplc="040B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413EEA"/>
    <w:multiLevelType w:val="hybridMultilevel"/>
    <w:tmpl w:val="9D08C3A8"/>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9AD35B9"/>
    <w:multiLevelType w:val="hybridMultilevel"/>
    <w:tmpl w:val="6AE2BB7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15"/>
  </w:num>
  <w:num w:numId="3">
    <w:abstractNumId w:val="3"/>
  </w:num>
  <w:num w:numId="4">
    <w:abstractNumId w:val="11"/>
  </w:num>
  <w:num w:numId="5">
    <w:abstractNumId w:val="16"/>
  </w:num>
  <w:num w:numId="6">
    <w:abstractNumId w:val="17"/>
  </w:num>
  <w:num w:numId="7">
    <w:abstractNumId w:val="8"/>
  </w:num>
  <w:num w:numId="8">
    <w:abstractNumId w:val="10"/>
  </w:num>
  <w:num w:numId="9">
    <w:abstractNumId w:val="18"/>
  </w:num>
  <w:num w:numId="10">
    <w:abstractNumId w:val="0"/>
  </w:num>
  <w:num w:numId="11">
    <w:abstractNumId w:val="19"/>
  </w:num>
  <w:num w:numId="12">
    <w:abstractNumId w:val="2"/>
  </w:num>
  <w:num w:numId="13">
    <w:abstractNumId w:val="6"/>
  </w:num>
  <w:num w:numId="14">
    <w:abstractNumId w:val="4"/>
  </w:num>
  <w:num w:numId="15">
    <w:abstractNumId w:val="12"/>
  </w:num>
  <w:num w:numId="16">
    <w:abstractNumId w:val="14"/>
  </w:num>
  <w:num w:numId="17">
    <w:abstractNumId w:val="9"/>
  </w:num>
  <w:num w:numId="18">
    <w:abstractNumId w:val="5"/>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0F"/>
    <w:rsid w:val="00007043"/>
    <w:rsid w:val="001A040F"/>
    <w:rsid w:val="00246CAC"/>
    <w:rsid w:val="00255EFA"/>
    <w:rsid w:val="002A1DF4"/>
    <w:rsid w:val="002F781D"/>
    <w:rsid w:val="00500E5F"/>
    <w:rsid w:val="00570BB0"/>
    <w:rsid w:val="005E6381"/>
    <w:rsid w:val="00607000"/>
    <w:rsid w:val="006917AF"/>
    <w:rsid w:val="006E44C5"/>
    <w:rsid w:val="006F142E"/>
    <w:rsid w:val="007A12C7"/>
    <w:rsid w:val="00A13B24"/>
    <w:rsid w:val="00A65764"/>
    <w:rsid w:val="00D30096"/>
    <w:rsid w:val="00D418EB"/>
    <w:rsid w:val="00D51CE3"/>
    <w:rsid w:val="00D56749"/>
    <w:rsid w:val="00D76728"/>
    <w:rsid w:val="00D81CDA"/>
    <w:rsid w:val="00DB0E48"/>
    <w:rsid w:val="00E64297"/>
    <w:rsid w:val="00F054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CFFF"/>
  <w15:docId w15:val="{40D1BC60-95D2-41F9-A477-35BFFA3F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10" w:right="3" w:hanging="10"/>
      <w:jc w:val="both"/>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22"/>
      <w:ind w:left="10" w:hanging="10"/>
      <w:outlineLvl w:val="0"/>
    </w:pPr>
    <w:rPr>
      <w:rFonts w:ascii="Verdana" w:eastAsia="Verdana" w:hAnsi="Verdana" w:cs="Verdana"/>
      <w:b/>
      <w:color w:val="4F81BD"/>
      <w:sz w:val="24"/>
    </w:rPr>
  </w:style>
  <w:style w:type="paragraph" w:styleId="Heading2">
    <w:name w:val="heading 2"/>
    <w:next w:val="Normal"/>
    <w:link w:val="Heading2Char"/>
    <w:uiPriority w:val="9"/>
    <w:unhideWhenUsed/>
    <w:qFormat/>
    <w:pPr>
      <w:keepNext/>
      <w:keepLines/>
      <w:spacing w:after="22"/>
      <w:ind w:left="10" w:hanging="10"/>
      <w:outlineLvl w:val="1"/>
    </w:pPr>
    <w:rPr>
      <w:rFonts w:ascii="Verdana" w:eastAsia="Verdana" w:hAnsi="Verdana" w:cs="Verdana"/>
      <w:b/>
      <w:color w:val="4F81BD"/>
      <w:sz w:val="24"/>
    </w:rPr>
  </w:style>
  <w:style w:type="paragraph" w:styleId="Heading3">
    <w:name w:val="heading 3"/>
    <w:next w:val="Normal"/>
    <w:link w:val="Heading3Char"/>
    <w:uiPriority w:val="9"/>
    <w:unhideWhenUsed/>
    <w:qFormat/>
    <w:pPr>
      <w:keepNext/>
      <w:keepLines/>
      <w:spacing w:after="209" w:line="269" w:lineRule="auto"/>
      <w:ind w:left="10" w:hanging="10"/>
      <w:outlineLvl w:val="2"/>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4F81BD"/>
      <w:sz w:val="24"/>
    </w:rPr>
  </w:style>
  <w:style w:type="character" w:customStyle="1" w:styleId="Heading3Char">
    <w:name w:val="Heading 3 Char"/>
    <w:link w:val="Heading3"/>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4F81BD"/>
      <w:sz w:val="24"/>
    </w:rPr>
  </w:style>
  <w:style w:type="paragraph" w:styleId="TOC1">
    <w:name w:val="toc 1"/>
    <w:hidden/>
    <w:uiPriority w:val="39"/>
    <w:pPr>
      <w:spacing w:after="132"/>
      <w:ind w:left="25" w:right="21" w:hanging="10"/>
    </w:pPr>
    <w:rPr>
      <w:rFonts w:ascii="Calibri" w:eastAsia="Calibri" w:hAnsi="Calibri" w:cs="Calibri"/>
      <w:color w:val="000000"/>
    </w:rPr>
  </w:style>
  <w:style w:type="character" w:styleId="Hyperlink">
    <w:name w:val="Hyperlink"/>
    <w:basedOn w:val="DefaultParagraphFont"/>
    <w:uiPriority w:val="99"/>
    <w:unhideWhenUsed/>
    <w:rsid w:val="00E64297"/>
    <w:rPr>
      <w:color w:val="0563C1" w:themeColor="hyperlink"/>
      <w:u w:val="single"/>
    </w:rPr>
  </w:style>
  <w:style w:type="paragraph" w:styleId="ListParagraph">
    <w:name w:val="List Paragraph"/>
    <w:basedOn w:val="Normal"/>
    <w:uiPriority w:val="34"/>
    <w:qFormat/>
    <w:rsid w:val="00A13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20FD-A5B3-4728-B8DB-DF86DBAF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1428</Words>
  <Characters>11573</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Lepola Siina</dc:creator>
  <cp:keywords/>
  <cp:lastModifiedBy>Vesterinen Elisa</cp:lastModifiedBy>
  <cp:revision>11</cp:revision>
  <dcterms:created xsi:type="dcterms:W3CDTF">2018-11-20T06:34:00Z</dcterms:created>
  <dcterms:modified xsi:type="dcterms:W3CDTF">2019-01-19T17:53:00Z</dcterms:modified>
</cp:coreProperties>
</file>