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115C0D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TEHTÄVÄ 2</w:t>
      </w:r>
      <w:r w:rsidR="00E3717A">
        <w:rPr>
          <w:rFonts w:ascii="Verdana" w:hAnsi="Verdana"/>
          <w:b/>
          <w:color w:val="auto"/>
          <w:sz w:val="20"/>
          <w:szCs w:val="20"/>
        </w:rPr>
        <w:t xml:space="preserve">. </w:t>
      </w:r>
    </w:p>
    <w:p w:rsidR="00A35F43" w:rsidRDefault="00115C0D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KIINNOSTUS JA YHTEYDENOTTO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D34AC" w:rsidRDefault="00ED34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Sosiaalipalveluiden yhdyshenkilö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624F6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Miten potentiaaliset kohderyhmän jäsenet saavat tietoa mahdollisuudesta toimia tehtävässä? 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D34AC" w:rsidRDefault="00ED34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Lähinnä osaston kautta.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Default="00624F6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F4DA8">
        <w:rPr>
          <w:rFonts w:ascii="Verdana" w:hAnsi="Verdana"/>
          <w:b/>
          <w:color w:val="auto"/>
          <w:sz w:val="20"/>
          <w:szCs w:val="20"/>
        </w:rPr>
        <w:t>Miten kiinnostuneet potentiaaliset kohderyhmäläiset rekrytoidaan tai ilmoittavat kiinnostuksensa toimintaa kohtaan?</w:t>
      </w:r>
    </w:p>
    <w:p w:rsidR="00ED34AC" w:rsidRDefault="00ED34A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D34AC" w:rsidRPr="00ED34AC" w:rsidRDefault="00ED34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hallitus useimmiten kysyy ystäväryhmästä, kuka ryhtyisi sosiaalipalveluiden y</w:t>
      </w:r>
      <w:r>
        <w:rPr>
          <w:rFonts w:ascii="Verdana" w:hAnsi="Verdana"/>
          <w:color w:val="auto"/>
          <w:sz w:val="20"/>
          <w:szCs w:val="20"/>
        </w:rPr>
        <w:t>h</w:t>
      </w:r>
      <w:r>
        <w:rPr>
          <w:rFonts w:ascii="Verdana" w:hAnsi="Verdana"/>
          <w:color w:val="auto"/>
          <w:sz w:val="20"/>
          <w:szCs w:val="20"/>
        </w:rPr>
        <w:t>dyshenkilöiksi. Aktiivisemmat voivat ilmoittautua itse tehtävään.</w:t>
      </w:r>
    </w:p>
    <w:p w:rsidR="00624F6E" w:rsidRPr="00CF4DA8" w:rsidRDefault="00624F6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F4DA8" w:rsidRDefault="00CF4DA8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624F6E" w:rsidRPr="00CF4DA8" w:rsidRDefault="00624F6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F4DA8">
        <w:rPr>
          <w:rFonts w:ascii="Verdana" w:hAnsi="Verdana"/>
          <w:b/>
          <w:color w:val="auto"/>
          <w:sz w:val="20"/>
          <w:szCs w:val="20"/>
        </w:rPr>
        <w:t>Miten kiinnostuksensa ilmaisseet otetaan vastaan ja miten heille esitellään Punai</w:t>
      </w:r>
      <w:r w:rsidRPr="00CF4DA8">
        <w:rPr>
          <w:rFonts w:ascii="Verdana" w:hAnsi="Verdana"/>
          <w:b/>
          <w:color w:val="auto"/>
          <w:sz w:val="20"/>
          <w:szCs w:val="20"/>
        </w:rPr>
        <w:t>s</w:t>
      </w:r>
      <w:r w:rsidRPr="00CF4DA8">
        <w:rPr>
          <w:rFonts w:ascii="Verdana" w:hAnsi="Verdana"/>
          <w:b/>
          <w:color w:val="auto"/>
          <w:sz w:val="20"/>
          <w:szCs w:val="20"/>
        </w:rPr>
        <w:t>ta Ristiä, toimintamahdollisuuksia ja toimimista Punaisen Ristin vapaaehtoisena?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A60C7" w:rsidRPr="00ED34AC" w:rsidRDefault="00ED34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Riippuu hyvin paljon osaston käytännöistä, miten tehtävään perehdytetään Piirit pitävät </w:t>
      </w:r>
      <w:proofErr w:type="gramStart"/>
      <w:r>
        <w:rPr>
          <w:rFonts w:ascii="Verdana" w:hAnsi="Verdana"/>
          <w:color w:val="auto"/>
          <w:sz w:val="20"/>
          <w:szCs w:val="20"/>
        </w:rPr>
        <w:t>va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tuuvapaaehtoisille koulutuksia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. Monet sosiaalipalveluyhdyshenkilöistä ovat myös saaneet </w:t>
      </w:r>
      <w:proofErr w:type="spellStart"/>
      <w:r>
        <w:rPr>
          <w:rFonts w:ascii="Verdana" w:hAnsi="Verdana"/>
          <w:color w:val="auto"/>
          <w:sz w:val="20"/>
          <w:szCs w:val="20"/>
        </w:rPr>
        <w:t>sosiaalipalvelupromokoulutuksen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>.</w:t>
      </w:r>
    </w:p>
    <w:p w:rsidR="002A60C7" w:rsidRDefault="002A60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</w:p>
    <w:p w:rsidR="00ED34AC" w:rsidRPr="00ED34AC" w:rsidRDefault="00ED34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Rekrytointi tapahtuu siellä, missä toimintakin tapahtuu.</w:t>
      </w: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Parannettavaa:</w:t>
      </w:r>
    </w:p>
    <w:p w:rsidR="00ED34AC" w:rsidRDefault="00ED34A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D34AC" w:rsidRPr="00ED34AC" w:rsidRDefault="00ED34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Sosiaalipalveluiden yhdyshenkilön tehtävää voisi </w:t>
      </w:r>
      <w:r w:rsidR="009C0BC6">
        <w:rPr>
          <w:rFonts w:ascii="Verdana" w:hAnsi="Verdana"/>
          <w:color w:val="auto"/>
          <w:sz w:val="20"/>
          <w:szCs w:val="20"/>
        </w:rPr>
        <w:t xml:space="preserve">entistä </w:t>
      </w:r>
      <w:r>
        <w:rPr>
          <w:rFonts w:ascii="Verdana" w:hAnsi="Verdana"/>
          <w:color w:val="auto"/>
          <w:sz w:val="20"/>
          <w:szCs w:val="20"/>
        </w:rPr>
        <w:t>paremmin markkinoida osaston s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sällä ja p</w:t>
      </w:r>
      <w:r w:rsidR="00E452AE"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 xml:space="preserve">iritasolla. Yhdyshenkilöiden osallistumista </w:t>
      </w:r>
      <w:proofErr w:type="spellStart"/>
      <w:r>
        <w:rPr>
          <w:rFonts w:ascii="Verdana" w:hAnsi="Verdana"/>
          <w:color w:val="auto"/>
          <w:sz w:val="20"/>
          <w:szCs w:val="20"/>
        </w:rPr>
        <w:t>promokoulutukseen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tulisi edistää.</w:t>
      </w:r>
    </w:p>
    <w:sectPr w:rsidR="00ED34AC" w:rsidRPr="00ED34A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15C0D"/>
    <w:rsid w:val="00142C1C"/>
    <w:rsid w:val="00252A1B"/>
    <w:rsid w:val="002A60C7"/>
    <w:rsid w:val="00313DBD"/>
    <w:rsid w:val="00316EB0"/>
    <w:rsid w:val="00373001"/>
    <w:rsid w:val="00451B89"/>
    <w:rsid w:val="004E148A"/>
    <w:rsid w:val="006104E6"/>
    <w:rsid w:val="00624F6E"/>
    <w:rsid w:val="00667649"/>
    <w:rsid w:val="00673901"/>
    <w:rsid w:val="0069242A"/>
    <w:rsid w:val="008372E0"/>
    <w:rsid w:val="008E1C81"/>
    <w:rsid w:val="009C0BC6"/>
    <w:rsid w:val="009C119D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CF4DA8"/>
    <w:rsid w:val="00D2796A"/>
    <w:rsid w:val="00E3717A"/>
    <w:rsid w:val="00E452AE"/>
    <w:rsid w:val="00EA37C9"/>
    <w:rsid w:val="00ED34AC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4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>SPRJ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4</cp:revision>
  <cp:lastPrinted>2013-03-21T16:40:00Z</cp:lastPrinted>
  <dcterms:created xsi:type="dcterms:W3CDTF">2013-05-07T13:24:00Z</dcterms:created>
  <dcterms:modified xsi:type="dcterms:W3CDTF">2013-05-22T13:24:00Z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1469898157</vt:i4>
  </property>
  <property fmtid="{D5CDD505-2E9C-101B-9397-08002B2CF9AE}" pid="3" name="_NewReviewCycle">
    <vt:lpwstr/>
  </property>
  <property fmtid="{D5CDD505-2E9C-101B-9397-08002B2CF9AE}" pid="4" name="_EmailSubject">
    <vt:lpwstr>tehtävät 1 ja 2</vt:lpwstr>
  </property>
  <property fmtid="{D5CDD505-2E9C-101B-9397-08002B2CF9AE}" pid="5" name="_AuthorEmail">
    <vt:lpwstr>Anita.Hartikka@redcross.fi</vt:lpwstr>
  </property>
  <property fmtid="{D5CDD505-2E9C-101B-9397-08002B2CF9AE}" pid="6" name="_AuthorEmailDisplayName">
    <vt:lpwstr>Hartikka Anita</vt:lpwstr>
  </property>
</Properties>
</file>